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4889" w14:textId="77777777" w:rsidR="009A3AB9" w:rsidRDefault="009A3AB9" w:rsidP="009A3AB9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5C7995BF" w14:textId="77777777" w:rsidR="009A3AB9" w:rsidRDefault="009A3AB9" w:rsidP="009A3AB9">
      <w:pPr>
        <w:widowControl/>
        <w:adjustRightInd w:val="0"/>
        <w:spacing w:line="560" w:lineRule="atLeas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</w:p>
    <w:p w14:paraId="3F72A265" w14:textId="77777777" w:rsidR="009A3AB9" w:rsidRDefault="009A3AB9" w:rsidP="009A3AB9">
      <w:pPr>
        <w:widowControl/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 w:hint="eastAsia"/>
          <w:kern w:val="0"/>
          <w:sz w:val="44"/>
          <w:szCs w:val="44"/>
        </w:rPr>
        <w:t>广州市中考理化实验操作考试疫情防控</w:t>
      </w:r>
    </w:p>
    <w:p w14:paraId="2BCCC6A6" w14:textId="77777777" w:rsidR="009A3AB9" w:rsidRDefault="009A3AB9" w:rsidP="009A3AB9">
      <w:pPr>
        <w:widowControl/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 w:hint="eastAsia"/>
          <w:kern w:val="0"/>
          <w:sz w:val="44"/>
          <w:szCs w:val="44"/>
        </w:rPr>
        <w:t>考生须知</w:t>
      </w:r>
    </w:p>
    <w:p w14:paraId="69ED8C7E" w14:textId="77777777" w:rsidR="009A3AB9" w:rsidRDefault="009A3AB9" w:rsidP="009A3AB9">
      <w:pPr>
        <w:widowControl/>
        <w:adjustRightInd w:val="0"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</w:p>
    <w:p w14:paraId="5933B4D5" w14:textId="77777777" w:rsidR="009A3AB9" w:rsidRDefault="009A3AB9" w:rsidP="009A3AB9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根据我市新冠肺炎疫情防控指挥部发布的第28、29、30号防疫通告（http://www.gz.gov.cn/zt/qlyfdyyqfkyz/qktb/fygg/）要求，结合中考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理化实验操作</w:t>
      </w:r>
      <w:r>
        <w:rPr>
          <w:rFonts w:ascii="仿宋_GB2312" w:eastAsia="仿宋_GB2312" w:hAnsi="宋体"/>
          <w:color w:val="000000"/>
          <w:sz w:val="32"/>
          <w:szCs w:val="32"/>
        </w:rPr>
        <w:t>考试工作实际，要求如下：</w:t>
      </w:r>
    </w:p>
    <w:p w14:paraId="2FAD4145" w14:textId="77777777" w:rsidR="009A3AB9" w:rsidRDefault="009A3AB9" w:rsidP="009A3AB9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一、从考前14天起，考生每日进行体温检测和健康监测，在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“</w:t>
      </w:r>
      <w:r>
        <w:rPr>
          <w:rFonts w:ascii="仿宋_GB2312" w:eastAsia="仿宋_GB2312" w:hAnsi="宋体"/>
          <w:color w:val="000000"/>
          <w:sz w:val="32"/>
          <w:szCs w:val="32"/>
        </w:rPr>
        <w:t>穗康</w:t>
      </w:r>
      <w:r>
        <w:rPr>
          <w:rFonts w:ascii="仿宋_GB2312" w:eastAsia="仿宋_GB2312" w:hAnsi="宋体"/>
          <w:color w:val="000000"/>
          <w:sz w:val="32"/>
          <w:szCs w:val="32"/>
        </w:rPr>
        <w:t>”</w:t>
      </w:r>
      <w:r>
        <w:rPr>
          <w:rFonts w:ascii="仿宋_GB2312" w:eastAsia="仿宋_GB2312" w:hAnsi="宋体"/>
          <w:color w:val="000000"/>
          <w:sz w:val="32"/>
          <w:szCs w:val="32"/>
        </w:rPr>
        <w:t>微信小</w:t>
      </w:r>
      <w:proofErr w:type="gramEnd"/>
      <w:r>
        <w:rPr>
          <w:rFonts w:ascii="仿宋_GB2312" w:eastAsia="仿宋_GB2312" w:hAnsi="宋体"/>
          <w:color w:val="000000"/>
          <w:sz w:val="32"/>
          <w:szCs w:val="32"/>
        </w:rPr>
        <w:t>程序更新上报个人信息。未在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“</w:t>
      </w:r>
      <w:r>
        <w:rPr>
          <w:rFonts w:ascii="仿宋_GB2312" w:eastAsia="仿宋_GB2312" w:hAnsi="宋体"/>
          <w:color w:val="000000"/>
          <w:sz w:val="32"/>
          <w:szCs w:val="32"/>
        </w:rPr>
        <w:t>穗康</w:t>
      </w:r>
      <w:r>
        <w:rPr>
          <w:rFonts w:ascii="仿宋_GB2312" w:eastAsia="仿宋_GB2312" w:hAnsi="宋体"/>
          <w:color w:val="000000"/>
          <w:sz w:val="32"/>
          <w:szCs w:val="32"/>
        </w:rPr>
        <w:t>”</w:t>
      </w:r>
      <w:r>
        <w:rPr>
          <w:rFonts w:ascii="仿宋_GB2312" w:eastAsia="仿宋_GB2312" w:hAnsi="宋体"/>
          <w:color w:val="000000"/>
          <w:sz w:val="32"/>
          <w:szCs w:val="32"/>
        </w:rPr>
        <w:t>微信小</w:t>
      </w:r>
      <w:proofErr w:type="gramEnd"/>
      <w:r>
        <w:rPr>
          <w:rFonts w:ascii="仿宋_GB2312" w:eastAsia="仿宋_GB2312" w:hAnsi="宋体"/>
          <w:color w:val="000000"/>
          <w:sz w:val="32"/>
          <w:szCs w:val="32"/>
        </w:rPr>
        <w:t>程序注册健康码的考生不予打印准考证。考前14天内出现身体状况异常（有发热、干咳、乏力、嗅觉味觉减退、鼻塞、流涕、咽痛、结膜炎、肌痛和腹泻等症状）的考生，应立即报告所属报名点（就读学校或区招考办，下同），按规定及时就医排查。</w:t>
      </w:r>
    </w:p>
    <w:p w14:paraId="24ADD181" w14:textId="77777777" w:rsidR="009A3AB9" w:rsidRDefault="009A3AB9" w:rsidP="009A3AB9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二、所有考生须如实填写《广州市中考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考生</w:t>
      </w:r>
      <w:r>
        <w:rPr>
          <w:rFonts w:ascii="仿宋_GB2312" w:eastAsia="仿宋_GB2312" w:hAnsi="宋体"/>
          <w:color w:val="000000"/>
          <w:sz w:val="32"/>
          <w:szCs w:val="32"/>
        </w:rPr>
        <w:t>个人健康申报及安全考试承诺书》，于考试当天交考点工作人员。</w:t>
      </w:r>
    </w:p>
    <w:p w14:paraId="3B4B08BF" w14:textId="77777777" w:rsidR="009A3AB9" w:rsidRDefault="009A3AB9" w:rsidP="009A3AB9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三、考前14天非必要不离开广州市。考试疫情防控实行属地管理。尚在外地的考生应了解广州市疫情防控相关要求，及时返回，并按属地要求和规定进行管理，按时按要求完成居家隔离或居家健康监测，确保安全顺利参加考试。考试疫情防控</w:t>
      </w:r>
      <w:r>
        <w:rPr>
          <w:rFonts w:ascii="仿宋_GB2312" w:eastAsia="仿宋_GB2312" w:hAnsi="宋体"/>
          <w:color w:val="000000"/>
          <w:sz w:val="32"/>
          <w:szCs w:val="32"/>
        </w:rPr>
        <w:lastRenderedPageBreak/>
        <w:t>措施将根据疫情形势变化适时调整。请考生和家长在考前密切关注我市最新疫情防控政策（详情可查询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“</w:t>
      </w:r>
      <w:r>
        <w:rPr>
          <w:rFonts w:ascii="仿宋_GB2312" w:eastAsia="仿宋_GB2312" w:hAnsi="宋体"/>
          <w:color w:val="000000"/>
          <w:sz w:val="32"/>
          <w:szCs w:val="32"/>
        </w:rPr>
        <w:t>国务院客户端</w:t>
      </w:r>
      <w:r>
        <w:rPr>
          <w:rFonts w:ascii="仿宋_GB2312" w:eastAsia="仿宋_GB2312" w:hAnsi="宋体"/>
          <w:color w:val="000000"/>
          <w:sz w:val="32"/>
          <w:szCs w:val="32"/>
        </w:rPr>
        <w:t>”</w:t>
      </w:r>
      <w:r>
        <w:rPr>
          <w:rFonts w:ascii="仿宋_GB2312" w:eastAsia="仿宋_GB2312" w:hAnsi="宋体"/>
          <w:color w:val="000000"/>
          <w:sz w:val="32"/>
          <w:szCs w:val="32"/>
        </w:rPr>
        <w:t>微信小</w:t>
      </w:r>
      <w:proofErr w:type="gramEnd"/>
      <w:r>
        <w:rPr>
          <w:rFonts w:ascii="仿宋_GB2312" w:eastAsia="仿宋_GB2312" w:hAnsi="宋体"/>
          <w:color w:val="000000"/>
          <w:sz w:val="32"/>
          <w:szCs w:val="32"/>
        </w:rPr>
        <w:t>程序的《各地疫情防控政策措施》专栏、</w:t>
      </w:r>
      <w:r>
        <w:rPr>
          <w:rFonts w:ascii="仿宋_GB2312" w:eastAsia="仿宋_GB2312" w:hAnsi="宋体"/>
          <w:color w:val="000000"/>
          <w:sz w:val="32"/>
          <w:szCs w:val="32"/>
        </w:rPr>
        <w:t>“</w:t>
      </w:r>
      <w:r>
        <w:rPr>
          <w:rFonts w:ascii="仿宋_GB2312" w:eastAsia="仿宋_GB2312" w:hAnsi="宋体"/>
          <w:color w:val="000000"/>
          <w:sz w:val="32"/>
          <w:szCs w:val="32"/>
        </w:rPr>
        <w:t>广州卫健委</w:t>
      </w:r>
      <w:r>
        <w:rPr>
          <w:rFonts w:ascii="仿宋_GB2312" w:eastAsia="仿宋_GB2312" w:hAnsi="宋体"/>
          <w:color w:val="000000"/>
          <w:sz w:val="32"/>
          <w:szCs w:val="32"/>
        </w:rPr>
        <w:t>”</w:t>
      </w:r>
      <w:r>
        <w:rPr>
          <w:rFonts w:ascii="仿宋_GB2312" w:eastAsia="仿宋_GB2312" w:hAnsi="宋体"/>
          <w:color w:val="000000"/>
          <w:sz w:val="32"/>
          <w:szCs w:val="32"/>
        </w:rPr>
        <w:t>或</w:t>
      </w:r>
      <w:r>
        <w:rPr>
          <w:rFonts w:ascii="仿宋_GB2312" w:eastAsia="仿宋_GB2312" w:hAnsi="宋体"/>
          <w:color w:val="000000"/>
          <w:sz w:val="32"/>
          <w:szCs w:val="32"/>
        </w:rPr>
        <w:t>“</w:t>
      </w:r>
      <w:r>
        <w:rPr>
          <w:rFonts w:ascii="仿宋_GB2312" w:eastAsia="仿宋_GB2312" w:hAnsi="宋体"/>
          <w:color w:val="000000"/>
          <w:sz w:val="32"/>
          <w:szCs w:val="32"/>
        </w:rPr>
        <w:t>广州疾控</w:t>
      </w:r>
      <w:proofErr w:type="spellStart"/>
      <w:r>
        <w:rPr>
          <w:rFonts w:ascii="仿宋_GB2312" w:eastAsia="仿宋_GB2312" w:hAnsi="宋体"/>
          <w:color w:val="000000"/>
          <w:sz w:val="32"/>
          <w:szCs w:val="32"/>
        </w:rPr>
        <w:t>i</w:t>
      </w:r>
      <w:proofErr w:type="spellEnd"/>
      <w:r>
        <w:rPr>
          <w:rFonts w:ascii="仿宋_GB2312" w:eastAsia="仿宋_GB2312" w:hAnsi="宋体"/>
          <w:color w:val="000000"/>
          <w:sz w:val="32"/>
          <w:szCs w:val="32"/>
        </w:rPr>
        <w:t>健康</w:t>
      </w:r>
      <w:r>
        <w:rPr>
          <w:rFonts w:ascii="仿宋_GB2312" w:eastAsia="仿宋_GB2312" w:hAnsi="宋体"/>
          <w:color w:val="000000"/>
          <w:sz w:val="32"/>
          <w:szCs w:val="32"/>
        </w:rPr>
        <w:t>”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微信公众号</w:t>
      </w:r>
      <w:proofErr w:type="gramEnd"/>
      <w:r>
        <w:rPr>
          <w:rFonts w:ascii="仿宋_GB2312" w:eastAsia="仿宋_GB2312" w:hAnsi="宋体"/>
          <w:color w:val="000000"/>
          <w:sz w:val="32"/>
          <w:szCs w:val="32"/>
        </w:rPr>
        <w:t>每日更新的《出行防疫政策提示》）及广州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招考网</w:t>
      </w:r>
      <w:proofErr w:type="gramEnd"/>
      <w:r>
        <w:rPr>
          <w:rFonts w:ascii="仿宋_GB2312" w:eastAsia="仿宋_GB2312" w:hAnsi="宋体"/>
          <w:color w:val="000000"/>
          <w:sz w:val="32"/>
          <w:szCs w:val="32"/>
        </w:rPr>
        <w:t>有关通知公告。</w:t>
      </w:r>
    </w:p>
    <w:p w14:paraId="489B5AC8" w14:textId="77777777" w:rsidR="009A3AB9" w:rsidRDefault="009A3AB9" w:rsidP="009A3AB9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四、所有初三在校考生由学校统一组织在考前48小时内进行核酸检测，所有无市外旅居史且符合参加考试条件的考生须提供48小时内核酸检测阴性证明方可参加考试；有市外旅居史且符合参加考试条件的考生须提供考前3天内2次(两次间隔时间超过24小时)广州市内的核酸检测阴性证明方可参加考试。</w:t>
      </w:r>
    </w:p>
    <w:p w14:paraId="0AF68ADE" w14:textId="77777777" w:rsidR="009A3AB9" w:rsidRDefault="009A3AB9" w:rsidP="009A3AB9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五</w:t>
      </w:r>
      <w:r>
        <w:rPr>
          <w:rFonts w:ascii="仿宋_GB2312" w:eastAsia="仿宋_GB2312" w:hAnsi="宋体"/>
          <w:color w:val="000000"/>
          <w:sz w:val="32"/>
          <w:szCs w:val="32"/>
        </w:rPr>
        <w:t>、考生有以下情况之一，不得参加考试，由所属报名点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核实后办理</w:t>
      </w:r>
      <w:r>
        <w:rPr>
          <w:rFonts w:ascii="仿宋_GB2312" w:eastAsia="仿宋_GB2312" w:hAnsi="宋体"/>
          <w:color w:val="000000"/>
          <w:sz w:val="32"/>
          <w:szCs w:val="32"/>
        </w:rPr>
        <w:t>缓考手续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缓考</w:t>
      </w:r>
      <w:r>
        <w:rPr>
          <w:rFonts w:ascii="仿宋_GB2312" w:eastAsia="仿宋_GB2312" w:hAnsi="宋体"/>
          <w:color w:val="000000"/>
          <w:sz w:val="32"/>
          <w:szCs w:val="32"/>
        </w:rPr>
        <w:t>须经</w:t>
      </w:r>
      <w:proofErr w:type="gramEnd"/>
      <w:r>
        <w:rPr>
          <w:rFonts w:ascii="仿宋_GB2312" w:eastAsia="仿宋_GB2312" w:hAnsi="宋体"/>
          <w:color w:val="000000"/>
          <w:sz w:val="32"/>
          <w:szCs w:val="32"/>
        </w:rPr>
        <w:t>区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招考办</w:t>
      </w:r>
      <w:proofErr w:type="gramEnd"/>
      <w:r>
        <w:rPr>
          <w:rFonts w:ascii="仿宋_GB2312" w:eastAsia="仿宋_GB2312" w:hAnsi="宋体"/>
          <w:color w:val="000000"/>
          <w:sz w:val="32"/>
          <w:szCs w:val="32"/>
        </w:rPr>
        <w:t>和市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招考办</w:t>
      </w:r>
      <w:proofErr w:type="gramEnd"/>
      <w:r>
        <w:rPr>
          <w:rFonts w:ascii="仿宋_GB2312" w:eastAsia="仿宋_GB2312" w:hAnsi="宋体"/>
          <w:color w:val="000000"/>
          <w:sz w:val="32"/>
          <w:szCs w:val="32"/>
        </w:rPr>
        <w:t>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核批准</w:t>
      </w:r>
      <w:r>
        <w:rPr>
          <w:rFonts w:ascii="仿宋_GB2312" w:eastAsia="仿宋_GB2312" w:hAnsi="宋体"/>
          <w:color w:val="000000"/>
          <w:sz w:val="32"/>
          <w:szCs w:val="32"/>
        </w:rPr>
        <w:t>。</w:t>
      </w:r>
    </w:p>
    <w:p w14:paraId="2F3A22D1" w14:textId="77777777" w:rsidR="009A3AB9" w:rsidRDefault="009A3AB9" w:rsidP="009A3AB9">
      <w:pPr>
        <w:spacing w:line="560" w:lineRule="exact"/>
        <w:ind w:firstLineChars="191" w:firstLine="611"/>
        <w:rPr>
          <w:rFonts w:ascii="ti" w:eastAsia="仿宋_GB2312" w:hAnsi="ti" w:hint="eastAsia"/>
          <w:sz w:val="32"/>
          <w:szCs w:val="32"/>
        </w:rPr>
      </w:pPr>
      <w:r>
        <w:rPr>
          <w:rFonts w:ascii="ti" w:eastAsia="仿宋_GB2312" w:hAnsi="ti" w:hint="eastAsia"/>
          <w:sz w:val="32"/>
          <w:szCs w:val="32"/>
        </w:rPr>
        <w:t>（一）正处于隔离治疗或隔离医学观察的</w:t>
      </w:r>
      <w:r>
        <w:rPr>
          <w:rFonts w:ascii="ti" w:eastAsia="仿宋_GB2312" w:hAnsi="ti" w:cs="仿宋_GB2312" w:hint="eastAsia"/>
          <w:sz w:val="32"/>
          <w:szCs w:val="32"/>
        </w:rPr>
        <w:t>新冠病毒阳性感染者（含确诊病例、无症状感染者，下同），</w:t>
      </w:r>
      <w:r>
        <w:rPr>
          <w:rFonts w:ascii="ti" w:eastAsia="仿宋_GB2312" w:hAnsi="ti" w:cs="仿宋_GB2312"/>
          <w:sz w:val="32"/>
          <w:szCs w:val="32"/>
        </w:rPr>
        <w:t>隔离期未满的密切接触者、密切接触者的密切接触者，</w:t>
      </w:r>
      <w:r>
        <w:rPr>
          <w:rFonts w:ascii="ti" w:eastAsia="仿宋_GB2312" w:hAnsi="ti" w:hint="eastAsia"/>
          <w:sz w:val="32"/>
          <w:szCs w:val="32"/>
        </w:rPr>
        <w:t>以及集中隔离管控的考生；</w:t>
      </w:r>
      <w:r>
        <w:rPr>
          <w:rFonts w:eastAsia="仿宋_GB2312" w:hint="eastAsia"/>
          <w:color w:val="000000"/>
          <w:sz w:val="32"/>
          <w:szCs w:val="32"/>
        </w:rPr>
        <w:t>居</w:t>
      </w:r>
      <w:r>
        <w:rPr>
          <w:rFonts w:eastAsia="仿宋_GB2312"/>
          <w:snapToGrid w:val="0"/>
          <w:color w:val="000000"/>
          <w:sz w:val="32"/>
          <w:szCs w:val="32"/>
        </w:rPr>
        <w:t>住在</w:t>
      </w:r>
      <w:r>
        <w:rPr>
          <w:rFonts w:eastAsia="仿宋_GB2312" w:hint="eastAsia"/>
          <w:snapToGrid w:val="0"/>
          <w:color w:val="000000"/>
          <w:sz w:val="32"/>
          <w:szCs w:val="32"/>
        </w:rPr>
        <w:t>尚未解除管控措施的</w:t>
      </w:r>
      <w:r>
        <w:rPr>
          <w:rFonts w:eastAsia="仿宋_GB2312"/>
          <w:snapToGrid w:val="0"/>
          <w:color w:val="000000"/>
          <w:sz w:val="32"/>
          <w:szCs w:val="32"/>
        </w:rPr>
        <w:t>封控区和管控区</w:t>
      </w:r>
      <w:r>
        <w:rPr>
          <w:rFonts w:eastAsia="仿宋_GB2312" w:hint="eastAsia"/>
          <w:snapToGrid w:val="0"/>
          <w:color w:val="000000"/>
          <w:sz w:val="32"/>
          <w:szCs w:val="32"/>
        </w:rPr>
        <w:t>考生</w:t>
      </w:r>
      <w:r>
        <w:rPr>
          <w:rFonts w:ascii="ti" w:eastAsia="仿宋_GB2312" w:hAnsi="ti" w:hint="eastAsia"/>
          <w:sz w:val="32"/>
          <w:szCs w:val="32"/>
        </w:rPr>
        <w:t>；健康</w:t>
      </w:r>
      <w:proofErr w:type="gramStart"/>
      <w:r>
        <w:rPr>
          <w:rFonts w:ascii="ti" w:eastAsia="仿宋_GB2312" w:hAnsi="ti" w:hint="eastAsia"/>
          <w:sz w:val="32"/>
          <w:szCs w:val="32"/>
        </w:rPr>
        <w:t>码非绿码</w:t>
      </w:r>
      <w:proofErr w:type="gramEnd"/>
      <w:r>
        <w:rPr>
          <w:rFonts w:ascii="ti" w:eastAsia="仿宋_GB2312" w:hAnsi="ti" w:hint="eastAsia"/>
          <w:sz w:val="32"/>
          <w:szCs w:val="32"/>
        </w:rPr>
        <w:t>考生。</w:t>
      </w:r>
    </w:p>
    <w:p w14:paraId="6456804B" w14:textId="77777777" w:rsidR="009A3AB9" w:rsidRDefault="009A3AB9" w:rsidP="009A3AB9">
      <w:pPr>
        <w:spacing w:line="560" w:lineRule="exact"/>
        <w:ind w:firstLineChars="191" w:firstLine="611"/>
        <w:rPr>
          <w:rFonts w:ascii="ti" w:eastAsia="仿宋_GB2312" w:hAnsi="ti" w:hint="eastAsia"/>
          <w:bCs/>
          <w:sz w:val="32"/>
          <w:szCs w:val="32"/>
        </w:rPr>
      </w:pPr>
      <w:r>
        <w:rPr>
          <w:rFonts w:ascii="ti" w:eastAsia="仿宋_GB2312" w:hAnsi="ti" w:hint="eastAsia"/>
          <w:sz w:val="32"/>
          <w:szCs w:val="32"/>
        </w:rPr>
        <w:t>（二）</w:t>
      </w:r>
      <w:r>
        <w:rPr>
          <w:rFonts w:ascii="ti" w:eastAsia="仿宋_GB2312" w:hAnsi="ti"/>
          <w:sz w:val="32"/>
          <w:szCs w:val="32"/>
        </w:rPr>
        <w:t>考前</w:t>
      </w:r>
      <w:r>
        <w:rPr>
          <w:rFonts w:ascii="ti" w:eastAsia="仿宋_GB2312" w:hAnsi="ti" w:hint="eastAsia"/>
          <w:sz w:val="32"/>
          <w:szCs w:val="32"/>
        </w:rPr>
        <w:t>14</w:t>
      </w:r>
      <w:r>
        <w:rPr>
          <w:rFonts w:ascii="ti" w:eastAsia="仿宋_GB2312" w:hAnsi="ti" w:hint="eastAsia"/>
          <w:sz w:val="32"/>
          <w:szCs w:val="32"/>
        </w:rPr>
        <w:t>天内</w:t>
      </w:r>
      <w:r>
        <w:rPr>
          <w:rFonts w:ascii="ti" w:eastAsia="仿宋_GB2312" w:hAnsi="ti"/>
          <w:sz w:val="32"/>
          <w:szCs w:val="32"/>
        </w:rPr>
        <w:t>有</w:t>
      </w:r>
      <w:r>
        <w:rPr>
          <w:rFonts w:ascii="ti" w:eastAsia="仿宋_GB2312" w:hAnsi="ti" w:hint="eastAsia"/>
          <w:sz w:val="32"/>
          <w:szCs w:val="32"/>
        </w:rPr>
        <w:t>中高风险地区旅居史、有</w:t>
      </w:r>
      <w:r>
        <w:rPr>
          <w:rFonts w:ascii="ti" w:eastAsia="仿宋_GB2312" w:hAnsi="ti"/>
          <w:sz w:val="32"/>
          <w:szCs w:val="32"/>
        </w:rPr>
        <w:t>高风险地区所在县（副省级城市和地级市的区、县级市，直辖市的街道）旅居史、有中风险地区（或经评估需参照中风险地区管理的）及所在乡、镇、街道（直辖市的社区）旅居史的尚处在集中隔离或居家隔离的来（返）穗</w:t>
      </w:r>
      <w:r>
        <w:rPr>
          <w:rFonts w:ascii="ti" w:eastAsia="仿宋_GB2312" w:hAnsi="ti" w:hint="eastAsia"/>
          <w:sz w:val="32"/>
          <w:szCs w:val="32"/>
        </w:rPr>
        <w:t>考生</w:t>
      </w:r>
      <w:r>
        <w:rPr>
          <w:rFonts w:ascii="ti" w:eastAsia="仿宋_GB2312" w:hAnsi="ti" w:hint="eastAsia"/>
          <w:bCs/>
          <w:sz w:val="32"/>
          <w:szCs w:val="32"/>
        </w:rPr>
        <w:t>。</w:t>
      </w:r>
    </w:p>
    <w:p w14:paraId="6584AB50" w14:textId="77777777" w:rsidR="009A3AB9" w:rsidRDefault="009A3AB9" w:rsidP="009A3AB9">
      <w:pPr>
        <w:spacing w:line="560" w:lineRule="exact"/>
        <w:ind w:firstLineChars="191" w:firstLine="611"/>
        <w:rPr>
          <w:rFonts w:ascii="ti" w:eastAsia="仿宋_GB2312" w:hAnsi="ti" w:hint="eastAsia"/>
          <w:sz w:val="32"/>
          <w:szCs w:val="32"/>
        </w:rPr>
      </w:pPr>
      <w:r>
        <w:rPr>
          <w:rFonts w:ascii="ti" w:eastAsia="仿宋_GB2312" w:hAnsi="ti" w:hint="eastAsia"/>
          <w:bCs/>
          <w:sz w:val="32"/>
          <w:szCs w:val="32"/>
        </w:rPr>
        <w:lastRenderedPageBreak/>
        <w:t>（三）考前</w:t>
      </w:r>
      <w:r>
        <w:rPr>
          <w:rFonts w:ascii="ti" w:eastAsia="仿宋_GB2312" w:hAnsi="ti" w:hint="eastAsia"/>
          <w:bCs/>
          <w:sz w:val="32"/>
          <w:szCs w:val="32"/>
        </w:rPr>
        <w:t>14</w:t>
      </w:r>
      <w:r>
        <w:rPr>
          <w:rFonts w:ascii="ti" w:eastAsia="仿宋_GB2312" w:hAnsi="ti" w:hint="eastAsia"/>
          <w:bCs/>
          <w:sz w:val="32"/>
          <w:szCs w:val="32"/>
        </w:rPr>
        <w:t>天内有市外旅居史（</w:t>
      </w:r>
      <w:r>
        <w:rPr>
          <w:rFonts w:ascii="ti" w:eastAsia="仿宋_GB2312" w:hAnsi="ti"/>
          <w:bCs/>
          <w:sz w:val="32"/>
          <w:szCs w:val="32"/>
        </w:rPr>
        <w:t>不含前述须集中隔离或居家隔离情形的）</w:t>
      </w:r>
      <w:r>
        <w:rPr>
          <w:rFonts w:ascii="ti" w:eastAsia="仿宋_GB2312" w:hAnsi="ti" w:hint="eastAsia"/>
          <w:bCs/>
          <w:sz w:val="32"/>
          <w:szCs w:val="32"/>
        </w:rPr>
        <w:t>来（返）穗未完成“</w:t>
      </w:r>
      <w:r>
        <w:rPr>
          <w:rFonts w:ascii="ti" w:eastAsia="仿宋_GB2312" w:hAnsi="ti" w:hint="eastAsia"/>
          <w:bCs/>
          <w:sz w:val="32"/>
          <w:szCs w:val="32"/>
        </w:rPr>
        <w:t>3</w:t>
      </w:r>
      <w:r>
        <w:rPr>
          <w:rFonts w:ascii="ti" w:eastAsia="仿宋_GB2312" w:hAnsi="ti" w:hint="eastAsia"/>
          <w:bCs/>
          <w:sz w:val="32"/>
          <w:szCs w:val="32"/>
        </w:rPr>
        <w:t>天</w:t>
      </w:r>
      <w:r>
        <w:rPr>
          <w:rFonts w:ascii="ti" w:eastAsia="仿宋_GB2312" w:hAnsi="ti" w:hint="eastAsia"/>
          <w:bCs/>
          <w:sz w:val="32"/>
          <w:szCs w:val="32"/>
        </w:rPr>
        <w:t>2</w:t>
      </w:r>
      <w:r>
        <w:rPr>
          <w:rFonts w:ascii="ti" w:eastAsia="仿宋_GB2312" w:hAnsi="ti" w:hint="eastAsia"/>
          <w:bCs/>
          <w:sz w:val="32"/>
          <w:szCs w:val="32"/>
        </w:rPr>
        <w:t>检”的考生。</w:t>
      </w:r>
    </w:p>
    <w:p w14:paraId="2DAD15BF" w14:textId="77777777" w:rsidR="009A3AB9" w:rsidRDefault="009A3AB9" w:rsidP="009A3AB9">
      <w:pPr>
        <w:spacing w:line="560" w:lineRule="exact"/>
        <w:ind w:firstLineChars="191" w:firstLine="611"/>
        <w:rPr>
          <w:rFonts w:ascii="ti" w:eastAsia="仿宋_GB2312" w:hAnsi="ti" w:hint="eastAsia"/>
          <w:bCs/>
          <w:sz w:val="32"/>
          <w:szCs w:val="32"/>
        </w:rPr>
      </w:pPr>
      <w:r>
        <w:rPr>
          <w:rFonts w:ascii="ti" w:eastAsia="仿宋_GB2312" w:hAnsi="ti" w:hint="eastAsia"/>
          <w:sz w:val="32"/>
          <w:szCs w:val="32"/>
        </w:rPr>
        <w:t>（四）考前</w:t>
      </w:r>
      <w:proofErr w:type="gramStart"/>
      <w:r>
        <w:rPr>
          <w:rFonts w:ascii="ti" w:eastAsia="仿宋_GB2312" w:hAnsi="ti" w:hint="eastAsia"/>
          <w:sz w:val="32"/>
          <w:szCs w:val="32"/>
        </w:rPr>
        <w:t>赋</w:t>
      </w:r>
      <w:r>
        <w:rPr>
          <w:rFonts w:ascii="ti" w:eastAsia="仿宋_GB2312" w:hAnsi="ti"/>
          <w:sz w:val="32"/>
          <w:szCs w:val="32"/>
        </w:rPr>
        <w:t>黄码</w:t>
      </w:r>
      <w:proofErr w:type="gramEnd"/>
      <w:r>
        <w:rPr>
          <w:rFonts w:ascii="ti" w:eastAsia="仿宋_GB2312" w:hAnsi="ti"/>
          <w:sz w:val="32"/>
          <w:szCs w:val="32"/>
        </w:rPr>
        <w:t>后</w:t>
      </w:r>
      <w:r>
        <w:rPr>
          <w:rFonts w:ascii="ti" w:eastAsia="仿宋_GB2312" w:hAnsi="ti" w:hint="eastAsia"/>
          <w:sz w:val="32"/>
          <w:szCs w:val="32"/>
        </w:rPr>
        <w:t>尚处在居家健康监测的考生。</w:t>
      </w:r>
    </w:p>
    <w:p w14:paraId="642819A0" w14:textId="77777777" w:rsidR="009A3AB9" w:rsidRDefault="009A3AB9" w:rsidP="009A3AB9">
      <w:pPr>
        <w:spacing w:line="560" w:lineRule="exact"/>
        <w:ind w:firstLineChars="191" w:firstLine="611"/>
        <w:rPr>
          <w:rFonts w:ascii="ti" w:eastAsia="仿宋_GB2312" w:hAnsi="ti" w:hint="eastAsia"/>
          <w:sz w:val="32"/>
          <w:szCs w:val="32"/>
        </w:rPr>
      </w:pPr>
      <w:r>
        <w:rPr>
          <w:rFonts w:ascii="ti" w:eastAsia="仿宋_GB2312" w:hAnsi="ti" w:hint="eastAsia"/>
          <w:bCs/>
          <w:sz w:val="32"/>
          <w:szCs w:val="32"/>
        </w:rPr>
        <w:t>（五）其他</w:t>
      </w:r>
      <w:r>
        <w:rPr>
          <w:rFonts w:ascii="ti" w:eastAsia="仿宋_GB2312" w:hAnsi="ti" w:hint="eastAsia"/>
          <w:sz w:val="32"/>
          <w:szCs w:val="32"/>
        </w:rPr>
        <w:t>尚处在集中隔离、居家隔离、居家健康监测考生。</w:t>
      </w:r>
    </w:p>
    <w:p w14:paraId="716BF5C6" w14:textId="77777777" w:rsidR="009A3AB9" w:rsidRDefault="009A3AB9" w:rsidP="009A3AB9">
      <w:pPr>
        <w:spacing w:line="560" w:lineRule="exact"/>
        <w:ind w:firstLineChars="191" w:firstLine="611"/>
        <w:rPr>
          <w:rFonts w:ascii="ti" w:eastAsia="仿宋_GB2312" w:hAnsi="ti" w:hint="eastAsia"/>
          <w:sz w:val="32"/>
          <w:szCs w:val="32"/>
        </w:rPr>
      </w:pPr>
      <w:r>
        <w:rPr>
          <w:rFonts w:ascii="ti" w:eastAsia="仿宋_GB2312" w:hAnsi="ti" w:hint="eastAsia"/>
          <w:sz w:val="32"/>
          <w:szCs w:val="32"/>
        </w:rPr>
        <w:t>（六）</w:t>
      </w:r>
      <w:r>
        <w:rPr>
          <w:rFonts w:ascii="ti" w:eastAsia="仿宋_GB2312" w:hAnsi="ti"/>
          <w:sz w:val="32"/>
          <w:szCs w:val="32"/>
        </w:rPr>
        <w:t>未能</w:t>
      </w:r>
      <w:r>
        <w:rPr>
          <w:rFonts w:ascii="ti" w:eastAsia="仿宋_GB2312" w:hAnsi="ti" w:hint="eastAsia"/>
          <w:sz w:val="32"/>
          <w:szCs w:val="32"/>
        </w:rPr>
        <w:t>按要求</w:t>
      </w:r>
      <w:r>
        <w:rPr>
          <w:rFonts w:ascii="ti" w:eastAsia="仿宋_GB2312" w:hAnsi="ti"/>
          <w:sz w:val="32"/>
          <w:szCs w:val="32"/>
        </w:rPr>
        <w:t>提供</w:t>
      </w:r>
      <w:r>
        <w:rPr>
          <w:rFonts w:ascii="ti" w:eastAsia="仿宋_GB2312" w:hAnsi="ti" w:hint="eastAsia"/>
          <w:sz w:val="32"/>
          <w:szCs w:val="32"/>
        </w:rPr>
        <w:t>48</w:t>
      </w:r>
      <w:r>
        <w:rPr>
          <w:rFonts w:ascii="ti" w:eastAsia="仿宋_GB2312" w:hAnsi="ti" w:hint="eastAsia"/>
          <w:sz w:val="32"/>
          <w:szCs w:val="32"/>
        </w:rPr>
        <w:t>小时内</w:t>
      </w:r>
      <w:r>
        <w:rPr>
          <w:rFonts w:ascii="ti" w:eastAsia="仿宋_GB2312" w:hAnsi="ti"/>
          <w:sz w:val="32"/>
          <w:szCs w:val="32"/>
        </w:rPr>
        <w:t>核酸检测阴性证明</w:t>
      </w:r>
      <w:r>
        <w:rPr>
          <w:rFonts w:ascii="ti" w:eastAsia="仿宋_GB2312" w:hAnsi="ti" w:hint="eastAsia"/>
          <w:sz w:val="32"/>
          <w:szCs w:val="32"/>
        </w:rPr>
        <w:t>的考生。</w:t>
      </w:r>
    </w:p>
    <w:p w14:paraId="55C0A749" w14:textId="77777777" w:rsidR="009A3AB9" w:rsidRDefault="009A3AB9" w:rsidP="009A3AB9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（七）考点医护人员现场综合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研</w:t>
      </w:r>
      <w:proofErr w:type="gramEnd"/>
      <w:r>
        <w:rPr>
          <w:rFonts w:eastAsia="仿宋_GB2312" w:hint="eastAsia"/>
          <w:color w:val="000000"/>
          <w:sz w:val="32"/>
          <w:szCs w:val="32"/>
        </w:rPr>
        <w:t>判评估不具备参加考试条件的考生。</w:t>
      </w:r>
    </w:p>
    <w:p w14:paraId="5ADE8D2F" w14:textId="77777777" w:rsidR="009A3AB9" w:rsidRDefault="009A3AB9" w:rsidP="009A3AB9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六</w:t>
      </w:r>
      <w:r>
        <w:rPr>
          <w:rFonts w:ascii="仿宋_GB2312" w:eastAsia="仿宋_GB2312" w:hAnsi="宋体"/>
          <w:color w:val="000000"/>
          <w:sz w:val="32"/>
          <w:szCs w:val="32"/>
        </w:rPr>
        <w:t>、考生有以下情况之一，由考点医护人员现场综合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研</w:t>
      </w:r>
      <w:proofErr w:type="gramEnd"/>
      <w:r>
        <w:rPr>
          <w:rFonts w:ascii="仿宋_GB2312" w:eastAsia="仿宋_GB2312" w:hAnsi="宋体"/>
          <w:color w:val="000000"/>
          <w:sz w:val="32"/>
          <w:szCs w:val="32"/>
        </w:rPr>
        <w:t>判评估能否参加考试。现场评估可以参加考试的考生，在当前半天考试结束后单独安排考试；不具备参加考试条件的考生，办理缓考手续。涉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疫</w:t>
      </w:r>
      <w:proofErr w:type="gramEnd"/>
      <w:r>
        <w:rPr>
          <w:rFonts w:ascii="仿宋_GB2312" w:eastAsia="仿宋_GB2312" w:hAnsi="宋体"/>
          <w:color w:val="000000"/>
          <w:sz w:val="32"/>
          <w:szCs w:val="32"/>
        </w:rPr>
        <w:t>重点关注考生在离开考点前进行一次核酸检测。</w:t>
      </w:r>
    </w:p>
    <w:p w14:paraId="26DB32F8" w14:textId="77777777" w:rsidR="009A3AB9" w:rsidRDefault="009A3AB9" w:rsidP="009A3AB9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（一）现场测查体温，第一次测量体温不合格（体温</w:t>
      </w:r>
      <w:r>
        <w:rPr>
          <w:rFonts w:ascii="仿宋_GB2312" w:eastAsia="仿宋_GB2312" w:hAnsi="宋体"/>
          <w:color w:val="000000"/>
          <w:sz w:val="32"/>
          <w:szCs w:val="32"/>
        </w:rPr>
        <w:t>≥</w:t>
      </w:r>
      <w:r>
        <w:rPr>
          <w:rFonts w:ascii="仿宋_GB2312" w:eastAsia="仿宋_GB2312" w:hAnsi="宋体"/>
          <w:color w:val="000000"/>
          <w:sz w:val="32"/>
          <w:szCs w:val="32"/>
        </w:rPr>
        <w:t>37.3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℃</w:t>
      </w:r>
      <w:r>
        <w:rPr>
          <w:rFonts w:ascii="仿宋_GB2312" w:eastAsia="仿宋_GB2312" w:hAnsi="宋体"/>
          <w:color w:val="000000"/>
          <w:sz w:val="32"/>
          <w:szCs w:val="32"/>
        </w:rPr>
        <w:t>），经适当休息后使用其他设备或其他方式再次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测量仍</w:t>
      </w:r>
      <w:proofErr w:type="gramEnd"/>
      <w:r>
        <w:rPr>
          <w:rFonts w:ascii="仿宋_GB2312" w:eastAsia="仿宋_GB2312" w:hAnsi="宋体"/>
          <w:color w:val="000000"/>
          <w:sz w:val="32"/>
          <w:szCs w:val="32"/>
        </w:rPr>
        <w:t>不合格的考生。</w:t>
      </w:r>
    </w:p>
    <w:p w14:paraId="423F2757" w14:textId="77777777" w:rsidR="009A3AB9" w:rsidRDefault="009A3AB9" w:rsidP="009A3AB9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（二）现场有发热、乏力、干咳、嗅（味）觉减退、鼻塞、流涕、咽痛、结膜炎、肌痛和腹泻等症状的考生。</w:t>
      </w:r>
    </w:p>
    <w:p w14:paraId="0BD506E1" w14:textId="77777777" w:rsidR="009A3AB9" w:rsidRDefault="009A3AB9" w:rsidP="009A3AB9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（三）疫情防控需关注的其他情形。</w:t>
      </w:r>
    </w:p>
    <w:p w14:paraId="0675AA27" w14:textId="77777777" w:rsidR="009A3AB9" w:rsidRDefault="009A3AB9" w:rsidP="009A3AB9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七</w:t>
      </w:r>
      <w:r>
        <w:rPr>
          <w:rFonts w:ascii="仿宋_GB2312" w:eastAsia="仿宋_GB2312" w:hAnsi="宋体"/>
          <w:color w:val="000000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每段开考前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分钟，</w:t>
      </w:r>
      <w:r>
        <w:rPr>
          <w:rFonts w:ascii="仿宋_GB2312" w:eastAsia="仿宋_GB2312" w:hint="eastAsia"/>
          <w:sz w:val="32"/>
          <w:szCs w:val="32"/>
        </w:rPr>
        <w:t>考生佩戴口罩，</w:t>
      </w:r>
      <w:r>
        <w:rPr>
          <w:rFonts w:ascii="ti" w:eastAsia="仿宋_GB2312" w:hAnsi="ti" w:hint="eastAsia"/>
          <w:sz w:val="32"/>
          <w:szCs w:val="32"/>
        </w:rPr>
        <w:t>在身份验证设备人脸识别核验身份和防疫信息，检测体温，核查准考证、身份证和《广州市中考考生个人健康申报及安全考试承诺书》后</w:t>
      </w:r>
      <w:r>
        <w:rPr>
          <w:rFonts w:ascii="仿宋_GB2312" w:eastAsia="仿宋_GB2312" w:hint="eastAsia"/>
          <w:sz w:val="32"/>
          <w:szCs w:val="32"/>
        </w:rPr>
        <w:t>进</w:t>
      </w:r>
      <w:r>
        <w:rPr>
          <w:rFonts w:ascii="仿宋_GB2312" w:eastAsia="仿宋_GB2312" w:hint="eastAsia"/>
          <w:sz w:val="32"/>
          <w:szCs w:val="32"/>
        </w:rPr>
        <w:lastRenderedPageBreak/>
        <w:t>入考点。考生进入考点后，</w:t>
      </w:r>
      <w:r>
        <w:rPr>
          <w:rFonts w:ascii="ti" w:eastAsia="仿宋_GB2312" w:hAnsi="ti" w:hint="eastAsia"/>
          <w:sz w:val="32"/>
          <w:szCs w:val="32"/>
        </w:rPr>
        <w:t>统一进行手部消毒，</w:t>
      </w:r>
      <w:r>
        <w:rPr>
          <w:rFonts w:eastAsia="仿宋_GB2312" w:hint="eastAsia"/>
          <w:sz w:val="32"/>
          <w:szCs w:val="32"/>
        </w:rPr>
        <w:t>确认</w:t>
      </w:r>
      <w:r>
        <w:rPr>
          <w:rFonts w:eastAsia="仿宋_GB2312"/>
          <w:sz w:val="32"/>
          <w:szCs w:val="32"/>
        </w:rPr>
        <w:t>是否携带长袖实验服、护目镜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如有缺失，</w:t>
      </w:r>
      <w:r>
        <w:rPr>
          <w:rFonts w:eastAsia="仿宋_GB2312" w:hint="eastAsia"/>
          <w:sz w:val="32"/>
          <w:szCs w:val="32"/>
        </w:rPr>
        <w:t>及时向</w:t>
      </w:r>
      <w:r>
        <w:rPr>
          <w:rFonts w:eastAsia="仿宋_GB2312"/>
          <w:sz w:val="32"/>
          <w:szCs w:val="32"/>
        </w:rPr>
        <w:t>带队老师</w:t>
      </w:r>
      <w:r>
        <w:rPr>
          <w:rFonts w:eastAsia="仿宋_GB2312" w:hint="eastAsia"/>
          <w:sz w:val="32"/>
          <w:szCs w:val="32"/>
        </w:rPr>
        <w:t>报告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考生在引导员的带领下依序进入备考室，</w:t>
      </w:r>
      <w:r>
        <w:rPr>
          <w:rFonts w:ascii="仿宋_GB2312" w:eastAsia="仿宋_GB2312" w:hint="eastAsia"/>
          <w:sz w:val="32"/>
          <w:szCs w:val="32"/>
        </w:rPr>
        <w:t>进行违禁物品检查，明确考场座位号并在座位分配表上签到，学习考生须知，穿好实验服，参加化学实验操作考试的考生还须在开考前佩戴护目镜。考试期间，</w:t>
      </w:r>
      <w:r>
        <w:rPr>
          <w:rFonts w:eastAsia="仿宋_GB2312"/>
          <w:sz w:val="32"/>
          <w:szCs w:val="32"/>
        </w:rPr>
        <w:t>除必要的人脸识别外，所有考生须全程佩戴口罩</w:t>
      </w:r>
      <w:r>
        <w:rPr>
          <w:rFonts w:eastAsia="仿宋_GB2312" w:hint="eastAsia"/>
          <w:sz w:val="32"/>
          <w:szCs w:val="32"/>
        </w:rPr>
        <w:t>。</w:t>
      </w:r>
      <w: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6B0D476C" w14:textId="77777777" w:rsidR="009A3AB9" w:rsidRDefault="009A3AB9" w:rsidP="009A3AB9">
      <w:pPr>
        <w:spacing w:line="560" w:lineRule="exact"/>
        <w:jc w:val="center"/>
        <w:rPr>
          <w:rFonts w:eastAsia="黑体"/>
          <w:spacing w:val="-20"/>
          <w:szCs w:val="21"/>
        </w:rPr>
      </w:pPr>
      <w:r>
        <w:rPr>
          <w:rFonts w:eastAsia="方正小标宋_GBK"/>
          <w:spacing w:val="-20"/>
          <w:sz w:val="44"/>
          <w:szCs w:val="44"/>
        </w:rPr>
        <w:t>广州市</w:t>
      </w:r>
      <w:r>
        <w:rPr>
          <w:rFonts w:eastAsia="方正小标宋_GBK" w:hint="eastAsia"/>
          <w:spacing w:val="-20"/>
          <w:sz w:val="44"/>
          <w:szCs w:val="44"/>
        </w:rPr>
        <w:t>中考考生</w:t>
      </w:r>
      <w:r>
        <w:rPr>
          <w:rFonts w:eastAsia="方正小标宋_GBK"/>
          <w:spacing w:val="-20"/>
          <w:sz w:val="44"/>
          <w:szCs w:val="44"/>
        </w:rPr>
        <w:t>个人健康</w:t>
      </w:r>
      <w:r>
        <w:rPr>
          <w:rFonts w:eastAsia="方正小标宋_GBK" w:hint="eastAsia"/>
          <w:spacing w:val="-20"/>
          <w:sz w:val="44"/>
          <w:szCs w:val="44"/>
        </w:rPr>
        <w:t>申报</w:t>
      </w:r>
      <w:r>
        <w:rPr>
          <w:rFonts w:eastAsia="方正小标宋_GBK"/>
          <w:spacing w:val="-20"/>
          <w:sz w:val="44"/>
          <w:szCs w:val="44"/>
        </w:rPr>
        <w:t>及安全考试承诺书</w:t>
      </w:r>
    </w:p>
    <w:p w14:paraId="7779EF58" w14:textId="77777777" w:rsidR="009A3AB9" w:rsidRDefault="009A3AB9" w:rsidP="009A3AB9">
      <w:pPr>
        <w:adjustRightInd w:val="0"/>
        <w:snapToGrid w:val="0"/>
        <w:spacing w:line="400" w:lineRule="atLeast"/>
        <w:jc w:val="left"/>
        <w:rPr>
          <w:sz w:val="24"/>
        </w:rPr>
      </w:pPr>
      <w:r>
        <w:rPr>
          <w:sz w:val="24"/>
        </w:rPr>
        <w:t>姓名：</w:t>
      </w:r>
      <w:r>
        <w:rPr>
          <w:sz w:val="24"/>
          <w:u w:val="single"/>
        </w:rPr>
        <w:t xml:space="preserve">      </w:t>
      </w:r>
      <w:r>
        <w:rPr>
          <w:sz w:val="24"/>
        </w:rPr>
        <w:t>考生号：</w:t>
      </w:r>
      <w:r>
        <w:rPr>
          <w:sz w:val="24"/>
          <w:u w:val="single"/>
        </w:rPr>
        <w:t xml:space="preserve">      </w:t>
      </w:r>
      <w:r>
        <w:rPr>
          <w:sz w:val="24"/>
        </w:rPr>
        <w:t>毕业学校（报名点）：</w:t>
      </w:r>
      <w:r>
        <w:rPr>
          <w:sz w:val="24"/>
          <w:u w:val="single"/>
        </w:rPr>
        <w:t xml:space="preserve">      </w:t>
      </w:r>
      <w:r>
        <w:rPr>
          <w:sz w:val="24"/>
        </w:rPr>
        <w:t>家长联系电话：</w:t>
      </w:r>
      <w:r>
        <w:rPr>
          <w:sz w:val="24"/>
          <w:u w:val="single"/>
        </w:rPr>
        <w:t xml:space="preserve">       </w:t>
      </w:r>
    </w:p>
    <w:p w14:paraId="1BDFFF94" w14:textId="77777777" w:rsidR="009A3AB9" w:rsidRDefault="009A3AB9" w:rsidP="009A3AB9">
      <w:pPr>
        <w:adjustRightInd w:val="0"/>
        <w:snapToGrid w:val="0"/>
        <w:spacing w:line="380" w:lineRule="atLeast"/>
        <w:jc w:val="left"/>
        <w:rPr>
          <w:b/>
          <w:sz w:val="24"/>
        </w:rPr>
      </w:pPr>
      <w:r>
        <w:rPr>
          <w:rFonts w:hint="eastAsia"/>
          <w:b/>
          <w:sz w:val="24"/>
        </w:rPr>
        <w:t>一、</w:t>
      </w:r>
      <w:r>
        <w:rPr>
          <w:b/>
          <w:sz w:val="24"/>
        </w:rPr>
        <w:t>健康</w:t>
      </w:r>
      <w:proofErr w:type="gramStart"/>
      <w:r>
        <w:rPr>
          <w:b/>
          <w:sz w:val="24"/>
        </w:rPr>
        <w:t>码是否绿</w:t>
      </w:r>
      <w:proofErr w:type="gramEnd"/>
      <w:r>
        <w:rPr>
          <w:b/>
          <w:sz w:val="24"/>
        </w:rPr>
        <w:t>码？</w:t>
      </w:r>
    </w:p>
    <w:p w14:paraId="7B5C86EF" w14:textId="77777777" w:rsidR="009A3AB9" w:rsidRDefault="009A3AB9" w:rsidP="009A3AB9">
      <w:pPr>
        <w:adjustRightInd w:val="0"/>
        <w:snapToGrid w:val="0"/>
        <w:spacing w:line="380" w:lineRule="atLeast"/>
        <w:jc w:val="left"/>
        <w:rPr>
          <w:rFonts w:hint="eastAsia"/>
          <w:b/>
          <w:sz w:val="24"/>
        </w:rPr>
      </w:pPr>
      <w:r>
        <w:rPr>
          <w:sz w:val="24"/>
        </w:rPr>
        <w:t>1.</w:t>
      </w:r>
      <w:r>
        <w:rPr>
          <w:sz w:val="24"/>
        </w:rPr>
        <w:t>是</w:t>
      </w:r>
      <w:r>
        <w:rPr>
          <w:rFonts w:hint="eastAsia"/>
          <w:sz w:val="24"/>
        </w:rPr>
        <w:t xml:space="preserve">    2.</w:t>
      </w:r>
      <w:proofErr w:type="gramStart"/>
      <w:r>
        <w:rPr>
          <w:rFonts w:hint="eastAsia"/>
          <w:sz w:val="24"/>
        </w:rPr>
        <w:t>否</w:t>
      </w:r>
      <w:proofErr w:type="gramEnd"/>
      <w:r>
        <w:rPr>
          <w:sz w:val="24"/>
          <w:u w:val="single"/>
        </w:rPr>
        <w:t xml:space="preserve">       </w:t>
      </w:r>
      <w:r>
        <w:rPr>
          <w:sz w:val="24"/>
        </w:rPr>
        <w:t>（如实填写显示颜色）</w:t>
      </w:r>
    </w:p>
    <w:p w14:paraId="27B18B8B" w14:textId="77777777" w:rsidR="009A3AB9" w:rsidRDefault="009A3AB9" w:rsidP="009A3AB9">
      <w:pPr>
        <w:adjustRightInd w:val="0"/>
        <w:snapToGrid w:val="0"/>
        <w:spacing w:line="380" w:lineRule="atLeast"/>
        <w:jc w:val="left"/>
        <w:rPr>
          <w:b/>
          <w:sz w:val="24"/>
        </w:rPr>
      </w:pPr>
      <w:r>
        <w:rPr>
          <w:b/>
          <w:sz w:val="24"/>
        </w:rPr>
        <w:t>二、考前</w:t>
      </w:r>
      <w:r>
        <w:rPr>
          <w:b/>
          <w:sz w:val="24"/>
        </w:rPr>
        <w:t>14</w:t>
      </w:r>
      <w:r>
        <w:rPr>
          <w:b/>
          <w:sz w:val="24"/>
        </w:rPr>
        <w:t>天内是否有发热症状？</w:t>
      </w:r>
    </w:p>
    <w:p w14:paraId="61430BC4" w14:textId="77777777" w:rsidR="009A3AB9" w:rsidRDefault="009A3AB9" w:rsidP="009A3AB9">
      <w:pPr>
        <w:adjustRightInd w:val="0"/>
        <w:snapToGrid w:val="0"/>
        <w:spacing w:line="380" w:lineRule="atLeast"/>
        <w:jc w:val="left"/>
        <w:rPr>
          <w:sz w:val="24"/>
          <w:u w:val="single"/>
        </w:rPr>
      </w:pPr>
      <w:r>
        <w:rPr>
          <w:sz w:val="24"/>
        </w:rPr>
        <w:t>1.</w:t>
      </w:r>
      <w:r>
        <w:rPr>
          <w:sz w:val="24"/>
        </w:rPr>
        <w:t>体温正常</w:t>
      </w:r>
      <w:r>
        <w:rPr>
          <w:sz w:val="24"/>
        </w:rPr>
        <w:t xml:space="preserve">  2.</w:t>
      </w:r>
      <w:r>
        <w:rPr>
          <w:sz w:val="24"/>
        </w:rPr>
        <w:t>发热（</w:t>
      </w:r>
      <w:r>
        <w:rPr>
          <w:sz w:val="24"/>
        </w:rPr>
        <w:t>≥37.3°C</w:t>
      </w:r>
      <w:r>
        <w:rPr>
          <w:sz w:val="24"/>
        </w:rPr>
        <w:t>），请填写</w:t>
      </w:r>
      <w:r>
        <w:rPr>
          <w:rFonts w:hint="eastAsia"/>
          <w:sz w:val="24"/>
        </w:rPr>
        <w:t>时间及</w:t>
      </w:r>
      <w:r>
        <w:rPr>
          <w:sz w:val="24"/>
        </w:rPr>
        <w:t>体温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  </w:t>
      </w:r>
      <w:r>
        <w:rPr>
          <w:sz w:val="24"/>
          <w:u w:val="single"/>
        </w:rPr>
        <w:t xml:space="preserve">              </w:t>
      </w:r>
    </w:p>
    <w:p w14:paraId="642747DA" w14:textId="77777777" w:rsidR="009A3AB9" w:rsidRDefault="009A3AB9" w:rsidP="009A3AB9">
      <w:pPr>
        <w:adjustRightInd w:val="0"/>
        <w:snapToGrid w:val="0"/>
        <w:spacing w:line="380" w:lineRule="atLeast"/>
        <w:jc w:val="left"/>
        <w:rPr>
          <w:b/>
          <w:sz w:val="24"/>
        </w:rPr>
      </w:pPr>
      <w:r>
        <w:rPr>
          <w:b/>
          <w:sz w:val="24"/>
        </w:rPr>
        <w:t>三、考前</w:t>
      </w:r>
      <w:r>
        <w:rPr>
          <w:b/>
          <w:sz w:val="24"/>
        </w:rPr>
        <w:t>14</w:t>
      </w:r>
      <w:r>
        <w:rPr>
          <w:b/>
          <w:sz w:val="24"/>
        </w:rPr>
        <w:t>天内本人及同住的家庭成员有无发热、干咳、乏力、嗅觉味觉减退、鼻塞、流涕、咽痛、结膜炎、肌痛和腹泻等症状？</w:t>
      </w:r>
    </w:p>
    <w:p w14:paraId="51FC5461" w14:textId="77777777" w:rsidR="009A3AB9" w:rsidRDefault="009A3AB9" w:rsidP="009A3AB9">
      <w:pPr>
        <w:adjustRightInd w:val="0"/>
        <w:snapToGrid w:val="0"/>
        <w:spacing w:line="380" w:lineRule="atLeast"/>
        <w:jc w:val="left"/>
        <w:rPr>
          <w:sz w:val="24"/>
        </w:rPr>
      </w:pPr>
      <w:r>
        <w:rPr>
          <w:sz w:val="24"/>
        </w:rPr>
        <w:t>1.</w:t>
      </w:r>
      <w:r>
        <w:rPr>
          <w:sz w:val="24"/>
        </w:rPr>
        <w:t>没有</w:t>
      </w:r>
      <w:r>
        <w:rPr>
          <w:sz w:val="24"/>
        </w:rPr>
        <w:t xml:space="preserve">   2.</w:t>
      </w:r>
      <w:r>
        <w:rPr>
          <w:sz w:val="24"/>
        </w:rPr>
        <w:t>有</w:t>
      </w:r>
      <w:r>
        <w:rPr>
          <w:sz w:val="24"/>
          <w:u w:val="single"/>
        </w:rPr>
        <w:t xml:space="preserve">                                         </w:t>
      </w:r>
      <w:r>
        <w:rPr>
          <w:sz w:val="24"/>
        </w:rPr>
        <w:t>（请填写</w:t>
      </w:r>
      <w:r>
        <w:rPr>
          <w:rFonts w:hint="eastAsia"/>
          <w:sz w:val="24"/>
        </w:rPr>
        <w:t>时间及症状</w:t>
      </w:r>
      <w:r>
        <w:rPr>
          <w:sz w:val="24"/>
        </w:rPr>
        <w:t>）</w:t>
      </w:r>
    </w:p>
    <w:p w14:paraId="583DF370" w14:textId="77777777" w:rsidR="009A3AB9" w:rsidRDefault="009A3AB9" w:rsidP="009A3AB9">
      <w:pPr>
        <w:adjustRightInd w:val="0"/>
        <w:snapToGrid w:val="0"/>
        <w:spacing w:line="380" w:lineRule="atLeast"/>
        <w:jc w:val="left"/>
        <w:rPr>
          <w:b/>
          <w:sz w:val="24"/>
        </w:rPr>
      </w:pPr>
      <w:r>
        <w:rPr>
          <w:b/>
          <w:sz w:val="24"/>
        </w:rPr>
        <w:t>四、考前</w:t>
      </w:r>
      <w:r>
        <w:rPr>
          <w:rFonts w:hint="eastAsia"/>
          <w:b/>
          <w:sz w:val="24"/>
        </w:rPr>
        <w:t>14</w:t>
      </w:r>
      <w:r>
        <w:rPr>
          <w:rFonts w:hint="eastAsia"/>
          <w:b/>
          <w:sz w:val="24"/>
        </w:rPr>
        <w:t>天内</w:t>
      </w:r>
      <w:r>
        <w:rPr>
          <w:b/>
          <w:sz w:val="24"/>
        </w:rPr>
        <w:t>有</w:t>
      </w:r>
      <w:r>
        <w:rPr>
          <w:rFonts w:hint="eastAsia"/>
          <w:b/>
          <w:sz w:val="24"/>
        </w:rPr>
        <w:t>无中高风险地区旅居史、</w:t>
      </w:r>
      <w:r>
        <w:rPr>
          <w:b/>
          <w:sz w:val="24"/>
        </w:rPr>
        <w:t>高风险地区所在县（副省级城市和地级市的区、县级市，直辖市的街道）旅居史、中风险地区（或经评估需参照中风险地区管理的）及所在乡、镇、街道（直辖市的社区）旅居史</w:t>
      </w:r>
      <w:r>
        <w:rPr>
          <w:rFonts w:hint="eastAsia"/>
          <w:b/>
          <w:sz w:val="24"/>
        </w:rPr>
        <w:t>？</w:t>
      </w:r>
    </w:p>
    <w:p w14:paraId="5BB10699" w14:textId="77777777" w:rsidR="009A3AB9" w:rsidRDefault="009A3AB9" w:rsidP="009A3AB9">
      <w:pPr>
        <w:adjustRightInd w:val="0"/>
        <w:snapToGrid w:val="0"/>
        <w:spacing w:line="380" w:lineRule="atLeast"/>
        <w:jc w:val="left"/>
        <w:rPr>
          <w:sz w:val="24"/>
        </w:rPr>
      </w:pPr>
      <w:r>
        <w:rPr>
          <w:sz w:val="24"/>
        </w:rPr>
        <w:t>1.</w:t>
      </w:r>
      <w:r>
        <w:rPr>
          <w:sz w:val="24"/>
        </w:rPr>
        <w:t>没有</w:t>
      </w:r>
      <w:r>
        <w:rPr>
          <w:sz w:val="24"/>
        </w:rPr>
        <w:t xml:space="preserve">   2.</w:t>
      </w:r>
      <w:r>
        <w:rPr>
          <w:sz w:val="24"/>
        </w:rPr>
        <w:t>有</w:t>
      </w:r>
      <w:r>
        <w:rPr>
          <w:sz w:val="24"/>
          <w:u w:val="single"/>
        </w:rPr>
        <w:t xml:space="preserve">                </w:t>
      </w:r>
      <w:r>
        <w:rPr>
          <w:rFonts w:hint="eastAsia"/>
          <w:sz w:val="24"/>
          <w:u w:val="single"/>
        </w:rPr>
        <w:t xml:space="preserve">                </w:t>
      </w:r>
      <w:r>
        <w:rPr>
          <w:sz w:val="24"/>
        </w:rPr>
        <w:t>（请填写</w:t>
      </w:r>
      <w:r>
        <w:rPr>
          <w:rFonts w:hint="eastAsia"/>
          <w:sz w:val="24"/>
        </w:rPr>
        <w:t>时间、地点和后续问题</w:t>
      </w:r>
      <w:r>
        <w:rPr>
          <w:sz w:val="24"/>
        </w:rPr>
        <w:t>）</w:t>
      </w:r>
    </w:p>
    <w:p w14:paraId="3156FF8A" w14:textId="77777777" w:rsidR="009A3AB9" w:rsidRDefault="009A3AB9" w:rsidP="009A3AB9">
      <w:pPr>
        <w:adjustRightInd w:val="0"/>
        <w:snapToGrid w:val="0"/>
        <w:spacing w:line="380" w:lineRule="atLeast"/>
        <w:jc w:val="left"/>
        <w:rPr>
          <w:b/>
          <w:sz w:val="24"/>
        </w:rPr>
      </w:pPr>
      <w:r>
        <w:rPr>
          <w:b/>
          <w:sz w:val="24"/>
        </w:rPr>
        <w:t>有以上旅居史人员，是否已完成</w:t>
      </w:r>
      <w:r>
        <w:rPr>
          <w:rFonts w:hint="eastAsia"/>
          <w:b/>
          <w:sz w:val="24"/>
        </w:rPr>
        <w:t>规定时间的</w:t>
      </w:r>
      <w:r>
        <w:rPr>
          <w:b/>
          <w:sz w:val="24"/>
        </w:rPr>
        <w:t>集中隔离或居家隔离？</w:t>
      </w:r>
    </w:p>
    <w:p w14:paraId="71961072" w14:textId="77777777" w:rsidR="009A3AB9" w:rsidRDefault="009A3AB9" w:rsidP="009A3AB9">
      <w:pPr>
        <w:adjustRightInd w:val="0"/>
        <w:snapToGrid w:val="0"/>
        <w:spacing w:line="380" w:lineRule="atLeast"/>
        <w:jc w:val="left"/>
        <w:rPr>
          <w:rFonts w:hint="eastAsia"/>
          <w:sz w:val="24"/>
        </w:rPr>
      </w:pPr>
      <w:r>
        <w:rPr>
          <w:sz w:val="24"/>
        </w:rPr>
        <w:t>1.</w:t>
      </w:r>
      <w:r>
        <w:rPr>
          <w:sz w:val="24"/>
        </w:rPr>
        <w:t>是</w:t>
      </w:r>
      <w:r>
        <w:rPr>
          <w:sz w:val="24"/>
          <w:u w:val="single"/>
        </w:rPr>
        <w:t xml:space="preserve">              </w:t>
      </w:r>
      <w:r>
        <w:rPr>
          <w:sz w:val="24"/>
        </w:rPr>
        <w:t>（请填写</w:t>
      </w:r>
      <w:r>
        <w:rPr>
          <w:rFonts w:hint="eastAsia"/>
          <w:sz w:val="24"/>
        </w:rPr>
        <w:t>完成时间</w:t>
      </w:r>
      <w:r>
        <w:rPr>
          <w:sz w:val="24"/>
        </w:rPr>
        <w:t>）</w:t>
      </w:r>
      <w:r>
        <w:rPr>
          <w:rFonts w:hint="eastAsia"/>
          <w:sz w:val="24"/>
        </w:rPr>
        <w:t xml:space="preserve">   2.</w:t>
      </w:r>
      <w:proofErr w:type="gramStart"/>
      <w:r>
        <w:rPr>
          <w:rFonts w:hint="eastAsia"/>
          <w:sz w:val="24"/>
        </w:rPr>
        <w:t>否</w:t>
      </w:r>
      <w:proofErr w:type="gramEnd"/>
      <w:r>
        <w:rPr>
          <w:sz w:val="24"/>
          <w:u w:val="single"/>
        </w:rPr>
        <w:t xml:space="preserve">             </w:t>
      </w:r>
      <w:r>
        <w:rPr>
          <w:sz w:val="24"/>
        </w:rPr>
        <w:t>（请填写待</w:t>
      </w:r>
      <w:r>
        <w:rPr>
          <w:rFonts w:hint="eastAsia"/>
          <w:sz w:val="24"/>
        </w:rPr>
        <w:t>完成时间</w:t>
      </w:r>
      <w:r>
        <w:rPr>
          <w:sz w:val="24"/>
        </w:rPr>
        <w:t>）</w:t>
      </w:r>
    </w:p>
    <w:p w14:paraId="2501D1EA" w14:textId="77777777" w:rsidR="009A3AB9" w:rsidRDefault="009A3AB9" w:rsidP="009A3AB9">
      <w:pPr>
        <w:adjustRightInd w:val="0"/>
        <w:snapToGrid w:val="0"/>
        <w:spacing w:line="380" w:lineRule="atLeast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五、考前</w:t>
      </w:r>
      <w:r>
        <w:rPr>
          <w:rFonts w:hint="eastAsia"/>
          <w:b/>
          <w:sz w:val="24"/>
        </w:rPr>
        <w:t>14</w:t>
      </w:r>
      <w:r>
        <w:rPr>
          <w:rFonts w:hint="eastAsia"/>
          <w:b/>
          <w:sz w:val="24"/>
        </w:rPr>
        <w:t>天内有无市外旅居史（</w:t>
      </w:r>
      <w:r>
        <w:rPr>
          <w:b/>
          <w:sz w:val="24"/>
        </w:rPr>
        <w:t>不含前述须集中隔离或居家隔离情形</w:t>
      </w:r>
      <w:r>
        <w:rPr>
          <w:rFonts w:hint="eastAsia"/>
          <w:b/>
          <w:sz w:val="24"/>
        </w:rPr>
        <w:t>）？</w:t>
      </w:r>
    </w:p>
    <w:p w14:paraId="51DEB215" w14:textId="77777777" w:rsidR="009A3AB9" w:rsidRDefault="009A3AB9" w:rsidP="009A3AB9">
      <w:pPr>
        <w:adjustRightInd w:val="0"/>
        <w:snapToGrid w:val="0"/>
        <w:spacing w:line="380" w:lineRule="atLeast"/>
        <w:jc w:val="left"/>
        <w:rPr>
          <w:rFonts w:hint="eastAsia"/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没有</w:t>
      </w:r>
      <w:r>
        <w:rPr>
          <w:sz w:val="24"/>
        </w:rPr>
        <w:t xml:space="preserve">   2.</w:t>
      </w:r>
      <w:r>
        <w:rPr>
          <w:rFonts w:hint="eastAsia"/>
          <w:sz w:val="24"/>
        </w:rPr>
        <w:t>有</w:t>
      </w:r>
      <w:r>
        <w:rPr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（请填写何时完成来穗、返穗“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天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检”）</w:t>
      </w:r>
    </w:p>
    <w:p w14:paraId="6762B2AF" w14:textId="77777777" w:rsidR="009A3AB9" w:rsidRDefault="009A3AB9" w:rsidP="009A3AB9">
      <w:pPr>
        <w:adjustRightInd w:val="0"/>
        <w:snapToGrid w:val="0"/>
        <w:spacing w:line="380" w:lineRule="atLeast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六、目前是否属于考前</w:t>
      </w:r>
      <w:proofErr w:type="gramStart"/>
      <w:r>
        <w:rPr>
          <w:rFonts w:hint="eastAsia"/>
          <w:b/>
          <w:sz w:val="24"/>
        </w:rPr>
        <w:t>赋</w:t>
      </w:r>
      <w:r>
        <w:rPr>
          <w:b/>
          <w:sz w:val="24"/>
        </w:rPr>
        <w:t>黄码</w:t>
      </w:r>
      <w:proofErr w:type="gramEnd"/>
      <w:r>
        <w:rPr>
          <w:b/>
          <w:sz w:val="24"/>
        </w:rPr>
        <w:t>后</w:t>
      </w:r>
      <w:r>
        <w:rPr>
          <w:rFonts w:hint="eastAsia"/>
          <w:b/>
          <w:sz w:val="24"/>
        </w:rPr>
        <w:t>尚处在居家健康监测的人员？</w:t>
      </w:r>
    </w:p>
    <w:p w14:paraId="506DC25C" w14:textId="77777777" w:rsidR="009A3AB9" w:rsidRDefault="009A3AB9" w:rsidP="009A3AB9">
      <w:pPr>
        <w:adjustRightInd w:val="0"/>
        <w:snapToGrid w:val="0"/>
        <w:spacing w:line="380" w:lineRule="atLeast"/>
        <w:jc w:val="left"/>
        <w:rPr>
          <w:sz w:val="24"/>
        </w:rPr>
      </w:pPr>
      <w:r>
        <w:rPr>
          <w:sz w:val="24"/>
        </w:rPr>
        <w:t>1.</w:t>
      </w:r>
      <w:proofErr w:type="gramStart"/>
      <w:r>
        <w:rPr>
          <w:rFonts w:hint="eastAsia"/>
          <w:sz w:val="24"/>
        </w:rPr>
        <w:t>否</w:t>
      </w:r>
      <w:proofErr w:type="gramEnd"/>
      <w:r>
        <w:rPr>
          <w:sz w:val="24"/>
        </w:rPr>
        <w:t xml:space="preserve">   2.</w:t>
      </w:r>
      <w:r>
        <w:rPr>
          <w:rFonts w:hint="eastAsia"/>
          <w:sz w:val="24"/>
        </w:rPr>
        <w:t>是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</w:rPr>
        <w:t>（请填写何时第一次</w:t>
      </w:r>
      <w:proofErr w:type="gramStart"/>
      <w:r>
        <w:rPr>
          <w:rFonts w:hint="eastAsia"/>
          <w:sz w:val="24"/>
        </w:rPr>
        <w:t>赋黄码</w:t>
      </w:r>
      <w:proofErr w:type="gramEnd"/>
      <w:r>
        <w:rPr>
          <w:rFonts w:hint="eastAsia"/>
          <w:sz w:val="24"/>
        </w:rPr>
        <w:t>，并接收到“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天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检”短信通知）</w:t>
      </w:r>
    </w:p>
    <w:p w14:paraId="1DC614A6" w14:textId="77777777" w:rsidR="009A3AB9" w:rsidRDefault="009A3AB9" w:rsidP="009A3AB9">
      <w:pPr>
        <w:adjustRightInd w:val="0"/>
        <w:snapToGrid w:val="0"/>
        <w:spacing w:line="380" w:lineRule="atLeast"/>
        <w:jc w:val="left"/>
        <w:rPr>
          <w:b/>
          <w:sz w:val="24"/>
        </w:rPr>
      </w:pPr>
      <w:r>
        <w:rPr>
          <w:rFonts w:hint="eastAsia"/>
          <w:b/>
          <w:sz w:val="24"/>
        </w:rPr>
        <w:t>七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目前是否属于居家隔离或居家健康监测人员？</w:t>
      </w:r>
    </w:p>
    <w:p w14:paraId="5312D3E2" w14:textId="77777777" w:rsidR="009A3AB9" w:rsidRDefault="009A3AB9" w:rsidP="009A3AB9">
      <w:pPr>
        <w:adjustRightInd w:val="0"/>
        <w:snapToGrid w:val="0"/>
        <w:spacing w:line="380" w:lineRule="atLeast"/>
        <w:jc w:val="left"/>
        <w:rPr>
          <w:rFonts w:hint="eastAsia"/>
          <w:sz w:val="24"/>
        </w:rPr>
      </w:pPr>
      <w:r>
        <w:rPr>
          <w:sz w:val="24"/>
        </w:rPr>
        <w:t>1.</w:t>
      </w:r>
      <w:proofErr w:type="gramStart"/>
      <w:r>
        <w:rPr>
          <w:rFonts w:hint="eastAsia"/>
          <w:sz w:val="24"/>
        </w:rPr>
        <w:t>否</w:t>
      </w:r>
      <w:proofErr w:type="gramEnd"/>
      <w:r>
        <w:rPr>
          <w:sz w:val="24"/>
        </w:rPr>
        <w:t xml:space="preserve">   2.</w:t>
      </w:r>
      <w:r>
        <w:rPr>
          <w:rFonts w:hint="eastAsia"/>
          <w:sz w:val="24"/>
        </w:rPr>
        <w:t>是</w:t>
      </w:r>
      <w:r>
        <w:rPr>
          <w:sz w:val="24"/>
          <w:u w:val="single"/>
        </w:rPr>
        <w:t xml:space="preserve">                                      </w:t>
      </w:r>
      <w:r>
        <w:rPr>
          <w:sz w:val="24"/>
        </w:rPr>
        <w:t>（请填写</w:t>
      </w:r>
      <w:r>
        <w:rPr>
          <w:rFonts w:hint="eastAsia"/>
          <w:sz w:val="24"/>
        </w:rPr>
        <w:t>防疫要求及时限</w:t>
      </w:r>
      <w:r>
        <w:rPr>
          <w:sz w:val="24"/>
        </w:rPr>
        <w:t>）</w:t>
      </w:r>
    </w:p>
    <w:p w14:paraId="14576C0E" w14:textId="77777777" w:rsidR="009A3AB9" w:rsidRDefault="009A3AB9" w:rsidP="009A3AB9">
      <w:pPr>
        <w:adjustRightInd w:val="0"/>
        <w:snapToGrid w:val="0"/>
        <w:spacing w:line="380" w:lineRule="atLeast"/>
        <w:jc w:val="left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八、</w:t>
      </w:r>
      <w:r>
        <w:rPr>
          <w:b/>
          <w:bCs/>
          <w:w w:val="90"/>
          <w:kern w:val="0"/>
          <w:sz w:val="24"/>
        </w:rPr>
        <w:t>本人承诺：我如实填写上述信息，如有发热、干咳、乏力、嗅觉味觉减退、鼻塞、流涕、咽痛、结膜炎、肌痛和腹泻等症状出现，将及时向毕业学校（报名点）或考点报告，并立即就医。</w:t>
      </w:r>
      <w:r>
        <w:rPr>
          <w:rFonts w:hint="eastAsia"/>
          <w:b/>
          <w:bCs/>
          <w:w w:val="90"/>
          <w:kern w:val="0"/>
          <w:sz w:val="24"/>
        </w:rPr>
        <w:t>本人充分理解并遵守考试各项防疫要求，不存在任何不得参加考试的情形。本人</w:t>
      </w:r>
      <w:r>
        <w:rPr>
          <w:b/>
          <w:bCs/>
          <w:w w:val="90"/>
          <w:kern w:val="0"/>
          <w:sz w:val="24"/>
        </w:rPr>
        <w:t>提交和现场出示的所有防疫材料（信息）均真实、有效，积极配合和服从考试防疫相关检查</w:t>
      </w:r>
      <w:r>
        <w:rPr>
          <w:rFonts w:hint="eastAsia"/>
          <w:b/>
          <w:bCs/>
          <w:w w:val="90"/>
          <w:kern w:val="0"/>
          <w:sz w:val="24"/>
        </w:rPr>
        <w:t>和管理</w:t>
      </w:r>
      <w:r>
        <w:rPr>
          <w:b/>
          <w:bCs/>
          <w:w w:val="90"/>
          <w:kern w:val="0"/>
          <w:sz w:val="24"/>
        </w:rPr>
        <w:t>，</w:t>
      </w:r>
      <w:r>
        <w:rPr>
          <w:rFonts w:hint="eastAsia"/>
          <w:b/>
          <w:bCs/>
          <w:w w:val="90"/>
          <w:kern w:val="0"/>
          <w:sz w:val="24"/>
        </w:rPr>
        <w:t>不</w:t>
      </w:r>
      <w:r>
        <w:rPr>
          <w:b/>
          <w:bCs/>
          <w:w w:val="90"/>
          <w:kern w:val="0"/>
          <w:sz w:val="24"/>
        </w:rPr>
        <w:t>隐瞒或谎报旅居史、接触史、健康状况等疫情防控信息。如因隐瞒病情及接触史</w:t>
      </w:r>
      <w:r>
        <w:rPr>
          <w:rFonts w:hint="eastAsia"/>
          <w:b/>
          <w:bCs/>
          <w:w w:val="90"/>
          <w:kern w:val="0"/>
          <w:sz w:val="24"/>
        </w:rPr>
        <w:t>、旅居史</w:t>
      </w:r>
      <w:r>
        <w:rPr>
          <w:b/>
          <w:bCs/>
          <w:w w:val="90"/>
          <w:kern w:val="0"/>
          <w:sz w:val="24"/>
        </w:rPr>
        <w:t>，引起影响公共安全的后果，本人</w:t>
      </w:r>
      <w:r>
        <w:rPr>
          <w:rFonts w:hint="eastAsia"/>
          <w:b/>
          <w:bCs/>
          <w:w w:val="90"/>
          <w:kern w:val="0"/>
          <w:sz w:val="24"/>
        </w:rPr>
        <w:t>及监护人</w:t>
      </w:r>
      <w:r>
        <w:rPr>
          <w:b/>
          <w:bCs/>
          <w:w w:val="90"/>
          <w:kern w:val="0"/>
          <w:sz w:val="24"/>
        </w:rPr>
        <w:t>将承担相应的法律责任。</w:t>
      </w:r>
    </w:p>
    <w:p w14:paraId="78D91E96" w14:textId="77777777" w:rsidR="009A3AB9" w:rsidRDefault="009A3AB9" w:rsidP="009A3AB9">
      <w:pPr>
        <w:adjustRightInd w:val="0"/>
        <w:snapToGrid w:val="0"/>
        <w:spacing w:line="380" w:lineRule="atLeast"/>
        <w:ind w:firstLine="490"/>
        <w:jc w:val="left"/>
        <w:rPr>
          <w:sz w:val="24"/>
          <w:u w:val="single"/>
        </w:rPr>
      </w:pPr>
      <w:r>
        <w:rPr>
          <w:b/>
          <w:bCs/>
          <w:kern w:val="0"/>
          <w:sz w:val="24"/>
        </w:rPr>
        <w:t>考生签名：</w:t>
      </w:r>
      <w:r>
        <w:rPr>
          <w:b/>
          <w:bCs/>
          <w:kern w:val="0"/>
          <w:sz w:val="24"/>
        </w:rPr>
        <w:t xml:space="preserve"> </w:t>
      </w:r>
      <w:r>
        <w:rPr>
          <w:sz w:val="24"/>
          <w:u w:val="single"/>
        </w:rPr>
        <w:t xml:space="preserve">              </w:t>
      </w:r>
      <w:r>
        <w:rPr>
          <w:b/>
          <w:bCs/>
          <w:kern w:val="0"/>
          <w:sz w:val="24"/>
        </w:rPr>
        <w:t xml:space="preserve">   </w:t>
      </w:r>
      <w:r>
        <w:rPr>
          <w:rFonts w:hint="eastAsia"/>
          <w:b/>
          <w:bCs/>
          <w:kern w:val="0"/>
          <w:sz w:val="24"/>
        </w:rPr>
        <w:t>家长</w:t>
      </w:r>
      <w:r>
        <w:rPr>
          <w:b/>
          <w:bCs/>
          <w:kern w:val="0"/>
          <w:sz w:val="24"/>
        </w:rPr>
        <w:t>签名：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</w:p>
    <w:p w14:paraId="3C7767F7" w14:textId="77777777" w:rsidR="009A3AB9" w:rsidRDefault="009A3AB9" w:rsidP="009A3AB9">
      <w:pPr>
        <w:spacing w:line="520" w:lineRule="exact"/>
        <w:ind w:right="120"/>
        <w:jc w:val="left"/>
        <w:rPr>
          <w:sz w:val="24"/>
        </w:rPr>
      </w:pPr>
      <w:r>
        <w:rPr>
          <w:sz w:val="24"/>
        </w:rPr>
        <w:t xml:space="preserve">                                                  202</w:t>
      </w:r>
      <w:r>
        <w:rPr>
          <w:rFonts w:hint="eastAsia"/>
          <w:sz w:val="24"/>
        </w:rPr>
        <w:t>2</w:t>
      </w:r>
      <w:r>
        <w:rPr>
          <w:sz w:val="24"/>
        </w:rPr>
        <w:t>年</w:t>
      </w:r>
      <w:r>
        <w:rPr>
          <w:sz w:val="24"/>
        </w:rPr>
        <w:t xml:space="preserve">   </w:t>
      </w:r>
      <w:r>
        <w:rPr>
          <w:sz w:val="24"/>
        </w:rPr>
        <w:t>月</w:t>
      </w:r>
      <w:r>
        <w:rPr>
          <w:sz w:val="24"/>
        </w:rPr>
        <w:t xml:space="preserve">   </w:t>
      </w:r>
      <w:r>
        <w:rPr>
          <w:sz w:val="24"/>
        </w:rPr>
        <w:t>日</w:t>
      </w:r>
    </w:p>
    <w:p w14:paraId="4BDC31CA" w14:textId="77777777" w:rsidR="009A3AB9" w:rsidRDefault="009A3AB9" w:rsidP="009A3AB9">
      <w:pPr>
        <w:widowControl/>
        <w:jc w:val="left"/>
        <w:rPr>
          <w:sz w:val="24"/>
        </w:rPr>
      </w:pPr>
      <w:r>
        <w:rPr>
          <w:sz w:val="24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14:paraId="596F0206" w14:textId="77777777" w:rsidR="009A3AB9" w:rsidRDefault="009A3AB9" w:rsidP="009A3AB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12AD92C0" w14:textId="77777777" w:rsidR="009A3AB9" w:rsidRDefault="009A3AB9" w:rsidP="009A3AB9">
      <w:pPr>
        <w:pStyle w:val="a5"/>
        <w:adjustRightInd w:val="0"/>
        <w:snapToGrid w:val="0"/>
        <w:jc w:val="center"/>
        <w:rPr>
          <w:rFonts w:ascii="方正小标宋_GBK" w:eastAsia="方正小标宋_GBK" w:hAnsi="黑体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黑体" w:hint="eastAsia"/>
          <w:snapToGrid w:val="0"/>
          <w:kern w:val="0"/>
          <w:sz w:val="44"/>
          <w:szCs w:val="44"/>
        </w:rPr>
        <w:t>广州市中考理化实验操作考试考生守则</w:t>
      </w:r>
    </w:p>
    <w:p w14:paraId="27E378D0" w14:textId="77777777" w:rsidR="009A3AB9" w:rsidRDefault="009A3AB9" w:rsidP="009A3AB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5C9E8BB8" w14:textId="77777777" w:rsidR="009A3AB9" w:rsidRDefault="009A3AB9" w:rsidP="009A3AB9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一、考生要诚信参加考试，严格遵守考试纪律。严禁考生携带与考试有关的资料、通讯工具、储存收发设备以及易燃易爆危险品等进入考试区域。</w:t>
      </w:r>
    </w:p>
    <w:p w14:paraId="4962E89C" w14:textId="77777777" w:rsidR="009A3AB9" w:rsidRDefault="009A3AB9" w:rsidP="009A3AB9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二、考生要自觉服从监考员和其他考试工作人员的管理，不得以任何理由妨碍监考员及考试工作人员履行职责，不得扰乱考场秩序。</w:t>
      </w:r>
    </w:p>
    <w:p w14:paraId="72828F8C" w14:textId="77777777" w:rsidR="009A3AB9" w:rsidRDefault="009A3AB9" w:rsidP="009A3AB9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考生凭身份证、准考证、《广州市中考考生个人健康申报及安全考试承诺书》按规定时间到达考点，经防疫筛查和测温消毒后进入考点。考生如未携带长袖实验服及护目镜，及时向学校带队老师报告和申领，考试结束后归还带队老师。</w:t>
      </w:r>
    </w:p>
    <w:p w14:paraId="15C9D6C3" w14:textId="77777777" w:rsidR="009A3AB9" w:rsidRDefault="009A3AB9" w:rsidP="009A3AB9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四、考生进入</w:t>
      </w:r>
      <w:proofErr w:type="gramStart"/>
      <w:r>
        <w:rPr>
          <w:rFonts w:ascii="仿宋_GB2312" w:eastAsia="仿宋_GB2312" w:hint="eastAsia"/>
          <w:sz w:val="32"/>
          <w:szCs w:val="32"/>
        </w:rPr>
        <w:t>备考室</w:t>
      </w:r>
      <w:proofErr w:type="gramEnd"/>
      <w:r>
        <w:rPr>
          <w:rFonts w:ascii="仿宋_GB2312" w:eastAsia="仿宋_GB2312" w:hint="eastAsia"/>
          <w:sz w:val="32"/>
          <w:szCs w:val="32"/>
        </w:rPr>
        <w:t>时须进行金属探测仪检查，并签到。考生在</w:t>
      </w:r>
      <w:proofErr w:type="gramStart"/>
      <w:r>
        <w:rPr>
          <w:rFonts w:ascii="仿宋_GB2312" w:eastAsia="仿宋_GB2312" w:hint="eastAsia"/>
          <w:sz w:val="32"/>
          <w:szCs w:val="32"/>
        </w:rPr>
        <w:t>备考室</w:t>
      </w:r>
      <w:proofErr w:type="gramEnd"/>
      <w:r>
        <w:rPr>
          <w:rFonts w:ascii="仿宋_GB2312" w:eastAsia="仿宋_GB2312" w:hint="eastAsia"/>
          <w:sz w:val="32"/>
          <w:szCs w:val="32"/>
        </w:rPr>
        <w:t>穿好长袖实验服，准备考化学实验的还要戴好护目镜。考试期间，除必要的人脸识别外，所有考生须全程佩戴口罩。</w:t>
      </w:r>
    </w:p>
    <w:p w14:paraId="7B40B5B4" w14:textId="77777777" w:rsidR="009A3AB9" w:rsidRDefault="009A3AB9" w:rsidP="009A3AB9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五、考生进入对应考场时，须按分配的座位号对号入座。入座后，在平板电脑上刷</w:t>
      </w:r>
      <w:proofErr w:type="gramStart"/>
      <w:r>
        <w:rPr>
          <w:rFonts w:ascii="仿宋_GB2312" w:eastAsia="仿宋_GB2312" w:hint="eastAsia"/>
          <w:sz w:val="32"/>
          <w:szCs w:val="32"/>
        </w:rPr>
        <w:t>脸进行</w:t>
      </w:r>
      <w:proofErr w:type="gramEnd"/>
      <w:r>
        <w:rPr>
          <w:rFonts w:ascii="仿宋_GB2312" w:eastAsia="仿宋_GB2312" w:hint="eastAsia"/>
          <w:sz w:val="32"/>
          <w:szCs w:val="32"/>
        </w:rPr>
        <w:t>身份核验。</w:t>
      </w:r>
    </w:p>
    <w:p w14:paraId="7C87A370" w14:textId="77777777" w:rsidR="009A3AB9" w:rsidRDefault="009A3AB9" w:rsidP="009A3AB9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六、开考前，考生须认真核对实验台上的实验用品。考试开始前或考试过程中，如有实验用品缺失或损坏、平板电脑工作不正常，及时举手报告。</w:t>
      </w:r>
    </w:p>
    <w:p w14:paraId="7A95F300" w14:textId="77777777" w:rsidR="009A3AB9" w:rsidRDefault="009A3AB9" w:rsidP="009A3AB9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七、开考信号发出后，考生方可开始实验操作，并独立完成。物理实验操作考试时，部分题目须在平板电脑上录入实验</w:t>
      </w:r>
      <w:r>
        <w:rPr>
          <w:rFonts w:ascii="仿宋_GB2312" w:eastAsia="仿宋_GB2312" w:hint="eastAsia"/>
          <w:sz w:val="32"/>
          <w:szCs w:val="32"/>
        </w:rPr>
        <w:lastRenderedPageBreak/>
        <w:t>数据。注意身体姿态，不要遮挡实验台上的摄像头。不得</w:t>
      </w:r>
      <w:proofErr w:type="gramStart"/>
      <w:r>
        <w:rPr>
          <w:rFonts w:ascii="仿宋_GB2312" w:eastAsia="仿宋_GB2312" w:hint="eastAsia"/>
          <w:sz w:val="32"/>
          <w:szCs w:val="32"/>
        </w:rPr>
        <w:t>有意并</w:t>
      </w:r>
      <w:proofErr w:type="gramEnd"/>
      <w:r>
        <w:rPr>
          <w:rFonts w:ascii="仿宋_GB2312" w:eastAsia="仿宋_GB2312" w:hint="eastAsia"/>
          <w:sz w:val="32"/>
          <w:szCs w:val="32"/>
        </w:rPr>
        <w:t>尽量避免触碰除平板电脑外的所有信息化设备，如摄像头、网线、连接线、录制箱等零部件，考生可通过平板电脑上的倒计时掌握考试剩余时间。</w:t>
      </w:r>
    </w:p>
    <w:p w14:paraId="659835D1" w14:textId="77777777" w:rsidR="009A3AB9" w:rsidRDefault="009A3AB9" w:rsidP="009A3AB9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八、考试期间，考生要遵守考场纪律，不得摘下护目镜，不得随意走动，不得交头接耳，不得左顾右盼，以免影响他人考试。</w:t>
      </w:r>
    </w:p>
    <w:p w14:paraId="1B5585A5" w14:textId="77777777" w:rsidR="009A3AB9" w:rsidRDefault="009A3AB9" w:rsidP="009A3AB9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九、考生须注意实验安全，不得进行与试题要求无关的操作，出现突发情况时，立即报告监考员妥善处理。</w:t>
      </w:r>
    </w:p>
    <w:p w14:paraId="3AF4C1F0" w14:textId="77777777" w:rsidR="009A3AB9" w:rsidRDefault="009A3AB9" w:rsidP="009A3AB9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十、考生要注意保护环境，不准乱倒化学废液。离场时，考生不得将仪器和药品带离实验室，防止发生意外事故。</w:t>
      </w:r>
    </w:p>
    <w:p w14:paraId="5AC0FA77" w14:textId="77777777" w:rsidR="009A3AB9" w:rsidRDefault="009A3AB9" w:rsidP="009A3AB9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十一、每场考试时间截止前，考生可以对实验操作进行重做、纠正。考试过程中若出现重新操作某些或全部实验步骤，则依据最后一次操作进行评分。</w:t>
      </w:r>
    </w:p>
    <w:p w14:paraId="38557EBF" w14:textId="77777777" w:rsidR="009A3AB9" w:rsidRDefault="009A3AB9" w:rsidP="009A3AB9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十二、实验操作完成后不得提前离开座位，考试结束信号发出后，在监考员指引下依次退出考场。离场时不得将试题带出考场。</w:t>
      </w:r>
    </w:p>
    <w:p w14:paraId="42EC4538" w14:textId="77777777" w:rsidR="009A3AB9" w:rsidRDefault="009A3AB9" w:rsidP="009A3AB9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十三、考生如对考试过程有异议，可向考点仲裁处提出申诉，由考点仲裁小组调看相关视频，给出仲裁意见及简要说明。</w:t>
      </w:r>
    </w:p>
    <w:p w14:paraId="7D285B65" w14:textId="77777777" w:rsidR="009A3AB9" w:rsidRDefault="009A3AB9" w:rsidP="009A3AB9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十四、考生有下列行为之一者，本场实验操作考试成绩记零分：</w:t>
      </w:r>
    </w:p>
    <w:p w14:paraId="10471AAB" w14:textId="77777777" w:rsidR="009A3AB9" w:rsidRDefault="009A3AB9" w:rsidP="009A3AB9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（一）替考、代考、无故不参加考试的；</w:t>
      </w:r>
    </w:p>
    <w:p w14:paraId="12D6D808" w14:textId="77777777" w:rsidR="009A3AB9" w:rsidRDefault="009A3AB9" w:rsidP="009A3AB9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（二）携带与考试有关资料和通讯工具、储存收发设备进入考场的；</w:t>
      </w:r>
    </w:p>
    <w:p w14:paraId="572A7070" w14:textId="77777777" w:rsidR="009A3AB9" w:rsidRDefault="009A3AB9" w:rsidP="009A3AB9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（三）考试过程中左顾右盼，影响他人实验操作的；故意损坏实验仪器的，严重扰乱考试秩序的；</w:t>
      </w:r>
    </w:p>
    <w:p w14:paraId="1228681C" w14:textId="77777777" w:rsidR="009A3AB9" w:rsidRDefault="009A3AB9" w:rsidP="009A3AB9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（四）捏造事实、诬陷、攻击考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>人员的。</w:t>
      </w:r>
    </w:p>
    <w:p w14:paraId="332EB178" w14:textId="77777777" w:rsidR="009A3AB9" w:rsidRDefault="009A3AB9" w:rsidP="009A3AB9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  <w:sectPr w:rsidR="009A3AB9">
          <w:footerReference w:type="even" r:id="rId4"/>
          <w:footerReference w:type="default" r:id="rId5"/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十五、如有其他违纪、作弊等行为的，将按照《广东省中学教育考试违纪行为处罚办法》相关规定处理。</w:t>
      </w:r>
    </w:p>
    <w:p w14:paraId="215B2462" w14:textId="77777777" w:rsidR="009A3AB9" w:rsidRDefault="009A3AB9" w:rsidP="009A3AB9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14:paraId="408F8AA2" w14:textId="77777777" w:rsidR="009A3AB9" w:rsidRDefault="009A3AB9" w:rsidP="009A3AB9">
      <w:pPr>
        <w:widowControl/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 w:hint="eastAsia"/>
          <w:kern w:val="0"/>
          <w:sz w:val="44"/>
          <w:szCs w:val="44"/>
        </w:rPr>
        <w:t>广州市中考理化实验操作考试流程图</w:t>
      </w:r>
    </w:p>
    <w:p w14:paraId="5DC64A2F" w14:textId="14DDF233" w:rsidR="009A3AB9" w:rsidRDefault="009A3AB9" w:rsidP="009A3AB9">
      <w:pPr>
        <w:adjustRightInd w:val="0"/>
        <w:snapToGrid w:val="0"/>
        <w:spacing w:line="4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E7EA756" wp14:editId="325F80D3">
            <wp:simplePos x="0" y="0"/>
            <wp:positionH relativeFrom="column">
              <wp:posOffset>163195</wp:posOffset>
            </wp:positionH>
            <wp:positionV relativeFrom="paragraph">
              <wp:posOffset>24130</wp:posOffset>
            </wp:positionV>
            <wp:extent cx="4888865" cy="7439025"/>
            <wp:effectExtent l="0" t="0" r="0" b="0"/>
            <wp:wrapNone/>
            <wp:docPr id="1" name="图片 1" descr="微信图片_20220511103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微信图片_2022051110385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65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8C50B" w14:textId="77777777" w:rsidR="009A3AB9" w:rsidRDefault="009A3AB9" w:rsidP="009A3AB9">
      <w:pPr>
        <w:adjustRightInd w:val="0"/>
        <w:snapToGrid w:val="0"/>
        <w:spacing w:line="480" w:lineRule="exact"/>
        <w:rPr>
          <w:rFonts w:ascii="仿宋_GB2312" w:eastAsia="仿宋_GB2312" w:hint="eastAsia"/>
          <w:sz w:val="32"/>
          <w:szCs w:val="32"/>
        </w:rPr>
      </w:pPr>
    </w:p>
    <w:p w14:paraId="204BF3EA" w14:textId="77777777" w:rsidR="009A3AB9" w:rsidRDefault="009A3AB9" w:rsidP="009A3AB9">
      <w:pPr>
        <w:adjustRightInd w:val="0"/>
        <w:snapToGrid w:val="0"/>
        <w:spacing w:line="480" w:lineRule="exact"/>
        <w:ind w:firstLineChars="1500" w:firstLine="4800"/>
        <w:rPr>
          <w:rFonts w:ascii="仿宋_GB2312" w:eastAsia="仿宋_GB2312"/>
          <w:sz w:val="32"/>
          <w:szCs w:val="32"/>
        </w:rPr>
      </w:pPr>
    </w:p>
    <w:p w14:paraId="1CD92556" w14:textId="77777777" w:rsidR="009A3AB9" w:rsidRDefault="009A3AB9" w:rsidP="009A3AB9">
      <w:pPr>
        <w:spacing w:line="560" w:lineRule="exact"/>
        <w:rPr>
          <w:rFonts w:hint="eastAsia"/>
        </w:rPr>
      </w:pPr>
    </w:p>
    <w:p w14:paraId="00420F06" w14:textId="77777777" w:rsidR="00485DAD" w:rsidRPr="009A3AB9" w:rsidRDefault="00485DAD"/>
    <w:sectPr w:rsidR="00485DAD" w:rsidRPr="009A3AB9"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t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191A" w14:textId="77777777" w:rsidR="00F3551A" w:rsidRDefault="009A3AB9">
    <w:pPr>
      <w:pStyle w:val="a4"/>
      <w:rPr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ascii="仿宋_GB2312" w:eastAsia="仿宋_GB2312" w:hint="eastAsia"/>
        <w:sz w:val="28"/>
        <w:szCs w:val="28"/>
      </w:rPr>
      <w:fldChar w:fldCharType="end"/>
    </w:r>
  </w:p>
  <w:p w14:paraId="5421D183" w14:textId="77777777" w:rsidR="00F3551A" w:rsidRDefault="009A3AB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D13C" w14:textId="77777777" w:rsidR="00F3551A" w:rsidRDefault="009A3AB9">
    <w:pPr>
      <w:pStyle w:val="a4"/>
      <w:jc w:val="right"/>
      <w:rPr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 w:eastAsia="zh-CN"/>
      </w:rPr>
      <w:t>-</w:t>
    </w:r>
    <w:r>
      <w:rPr>
        <w:rFonts w:ascii="仿宋_GB2312" w:eastAsia="仿宋_GB2312"/>
        <w:sz w:val="28"/>
        <w:szCs w:val="28"/>
        <w:lang w:val="en-US" w:eastAsia="zh-CN"/>
      </w:rPr>
      <w:t xml:space="preserve"> 1 </w:t>
    </w:r>
    <w:r>
      <w:rPr>
        <w:rFonts w:ascii="仿宋_GB2312" w:eastAsia="仿宋_GB2312"/>
        <w:sz w:val="28"/>
        <w:szCs w:val="28"/>
        <w:lang w:val="en-US" w:eastAsia="zh-CN"/>
      </w:rPr>
      <w:t>-</w:t>
    </w:r>
    <w:r>
      <w:rPr>
        <w:rFonts w:ascii="仿宋_GB2312" w:eastAsia="仿宋_GB2312" w:hint="eastAsia"/>
        <w:sz w:val="28"/>
        <w:szCs w:val="28"/>
      </w:rPr>
      <w:fldChar w:fldCharType="end"/>
    </w:r>
  </w:p>
  <w:p w14:paraId="52D2D186" w14:textId="77777777" w:rsidR="00F3551A" w:rsidRDefault="009A3AB9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B9"/>
    <w:rsid w:val="00073C6D"/>
    <w:rsid w:val="000E7C91"/>
    <w:rsid w:val="000F740F"/>
    <w:rsid w:val="0014726B"/>
    <w:rsid w:val="00174262"/>
    <w:rsid w:val="001B57AE"/>
    <w:rsid w:val="0032400C"/>
    <w:rsid w:val="003E13EE"/>
    <w:rsid w:val="00454FFA"/>
    <w:rsid w:val="00485DAD"/>
    <w:rsid w:val="004F5F09"/>
    <w:rsid w:val="00523630"/>
    <w:rsid w:val="005421D1"/>
    <w:rsid w:val="00600313"/>
    <w:rsid w:val="006C5931"/>
    <w:rsid w:val="007165D5"/>
    <w:rsid w:val="007431C1"/>
    <w:rsid w:val="007655E9"/>
    <w:rsid w:val="007B3FFD"/>
    <w:rsid w:val="007B770D"/>
    <w:rsid w:val="007D4C54"/>
    <w:rsid w:val="00800F2C"/>
    <w:rsid w:val="008658F6"/>
    <w:rsid w:val="008A68BE"/>
    <w:rsid w:val="008C75B9"/>
    <w:rsid w:val="00904559"/>
    <w:rsid w:val="009A3AB9"/>
    <w:rsid w:val="009D2EFF"/>
    <w:rsid w:val="00A23566"/>
    <w:rsid w:val="00A23E74"/>
    <w:rsid w:val="00A97420"/>
    <w:rsid w:val="00AF2868"/>
    <w:rsid w:val="00B308F4"/>
    <w:rsid w:val="00B53E6B"/>
    <w:rsid w:val="00B879FA"/>
    <w:rsid w:val="00BE772A"/>
    <w:rsid w:val="00C36AD1"/>
    <w:rsid w:val="00C631BE"/>
    <w:rsid w:val="00CB2288"/>
    <w:rsid w:val="00D63E75"/>
    <w:rsid w:val="00D67CC8"/>
    <w:rsid w:val="00D76210"/>
    <w:rsid w:val="00DD0C3F"/>
    <w:rsid w:val="00DD2AB3"/>
    <w:rsid w:val="00E3344A"/>
    <w:rsid w:val="00E94277"/>
    <w:rsid w:val="00EA57F8"/>
    <w:rsid w:val="00EB433B"/>
    <w:rsid w:val="00EC4176"/>
    <w:rsid w:val="00F71467"/>
    <w:rsid w:val="00FB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4AA8B"/>
  <w15:chartTrackingRefBased/>
  <w15:docId w15:val="{68E824B3-5A6A-4C41-85CB-4878F298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A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9A3AB9"/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9A3A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9A3AB9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a6"/>
    <w:qFormat/>
    <w:rsid w:val="009A3AB9"/>
    <w:rPr>
      <w:rFonts w:ascii="宋体" w:hAnsi="Courier New"/>
      <w:szCs w:val="22"/>
    </w:rPr>
  </w:style>
  <w:style w:type="character" w:customStyle="1" w:styleId="a6">
    <w:name w:val="纯文本 字符"/>
    <w:basedOn w:val="a0"/>
    <w:link w:val="a5"/>
    <w:rsid w:val="009A3AB9"/>
    <w:rPr>
      <w:rFonts w:ascii="宋体" w:eastAsia="宋体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傅莎</dc:creator>
  <cp:keywords/>
  <dc:description/>
  <cp:lastModifiedBy>傅莎</cp:lastModifiedBy>
  <cp:revision>1</cp:revision>
  <dcterms:created xsi:type="dcterms:W3CDTF">2022-05-12T13:41:00Z</dcterms:created>
  <dcterms:modified xsi:type="dcterms:W3CDTF">2022-05-12T13:41:00Z</dcterms:modified>
</cp:coreProperties>
</file>