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3E" w:rsidRDefault="008C653E" w:rsidP="008C653E">
      <w:pPr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8C653E" w:rsidRDefault="008C653E" w:rsidP="008C653E">
      <w:pPr>
        <w:widowControl/>
        <w:wordWrap w:val="0"/>
        <w:spacing w:line="520" w:lineRule="exact"/>
        <w:jc w:val="center"/>
        <w:rPr>
          <w:rFonts w:ascii="方正小标宋_GBK" w:eastAsia="方正小标宋_GBK" w:hAnsi="宋体" w:cs="Arial" w:hint="eastAsia"/>
          <w:kern w:val="0"/>
          <w:sz w:val="44"/>
          <w:szCs w:val="44"/>
        </w:rPr>
      </w:pPr>
    </w:p>
    <w:p w:rsidR="008C653E" w:rsidRDefault="008C653E" w:rsidP="008C653E">
      <w:pPr>
        <w:widowControl/>
        <w:wordWrap w:val="0"/>
        <w:spacing w:line="520" w:lineRule="exact"/>
        <w:jc w:val="center"/>
        <w:rPr>
          <w:rFonts w:ascii="方正小标宋_GBK" w:eastAsia="方正小标宋_GBK" w:hAnsi="宋体" w:cs="Arial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Arial" w:hint="eastAsia"/>
          <w:kern w:val="0"/>
          <w:sz w:val="44"/>
          <w:szCs w:val="44"/>
        </w:rPr>
        <w:t>广州市初中学业水平考试录取参考科目</w:t>
      </w:r>
      <w:bookmarkEnd w:id="0"/>
    </w:p>
    <w:p w:rsidR="008C653E" w:rsidRDefault="008C653E" w:rsidP="008C653E">
      <w:pPr>
        <w:widowControl/>
        <w:wordWrap w:val="0"/>
        <w:spacing w:line="520" w:lineRule="exact"/>
        <w:jc w:val="center"/>
        <w:rPr>
          <w:rFonts w:ascii="方正小标宋_GBK" w:eastAsia="方正小标宋_GBK" w:hAnsi="宋体" w:cs="Arial" w:hint="eastAsia"/>
          <w:kern w:val="0"/>
          <w:sz w:val="44"/>
          <w:szCs w:val="44"/>
        </w:rPr>
      </w:pPr>
      <w:r>
        <w:rPr>
          <w:rFonts w:ascii="方正小标宋_GBK" w:eastAsia="方正小标宋_GBK" w:hAnsi="宋体" w:cs="Arial" w:hint="eastAsia"/>
          <w:kern w:val="0"/>
          <w:sz w:val="44"/>
          <w:szCs w:val="44"/>
        </w:rPr>
        <w:t>成绩证明申请表</w:t>
      </w:r>
    </w:p>
    <w:p w:rsidR="008C653E" w:rsidRDefault="008C653E" w:rsidP="008C653E">
      <w:pPr>
        <w:widowControl/>
        <w:wordWrap w:val="0"/>
        <w:spacing w:line="520" w:lineRule="exact"/>
        <w:jc w:val="center"/>
        <w:rPr>
          <w:rFonts w:ascii="方正小标宋_GBK" w:eastAsia="方正小标宋_GBK" w:hAnsi="宋体" w:cs="Arial" w:hint="eastAsia"/>
          <w:kern w:val="0"/>
          <w:sz w:val="44"/>
          <w:szCs w:val="44"/>
        </w:rPr>
      </w:pPr>
    </w:p>
    <w:tbl>
      <w:tblPr>
        <w:tblW w:w="780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687"/>
        <w:gridCol w:w="972"/>
        <w:gridCol w:w="717"/>
        <w:gridCol w:w="1316"/>
        <w:gridCol w:w="2188"/>
      </w:tblGrid>
      <w:tr w:rsidR="008C653E" w:rsidTr="00453D7A">
        <w:trPr>
          <w:trHeight w:val="6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622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ind w:left="120" w:hangingChars="50" w:hanging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广州市就读学校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区                       中学</w:t>
            </w:r>
          </w:p>
        </w:tc>
      </w:tr>
      <w:tr w:rsidR="008C653E" w:rsidTr="00453D7A">
        <w:trPr>
          <w:trHeight w:val="318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证件号码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318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广州市录取参考科目考号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641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成绩证明呈现方式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□等级呈现      □分数呈现</w:t>
            </w:r>
          </w:p>
        </w:tc>
      </w:tr>
      <w:tr w:rsidR="008C653E" w:rsidTr="00453D7A">
        <w:trPr>
          <w:trHeight w:val="318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学籍转入市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省              市</w:t>
            </w:r>
          </w:p>
        </w:tc>
      </w:tr>
      <w:tr w:rsidR="008C653E" w:rsidTr="00453D7A">
        <w:trPr>
          <w:trHeight w:val="556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641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电子邮箱地址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E" w:rsidRDefault="008C653E" w:rsidP="00453D7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1116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E" w:rsidRDefault="008C653E" w:rsidP="00453D7A">
            <w:pPr>
              <w:widowControl/>
              <w:spacing w:line="560" w:lineRule="exact"/>
              <w:ind w:rightChars="-51" w:right="-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转出学校</w:t>
            </w:r>
          </w:p>
          <w:p w:rsidR="008C653E" w:rsidRDefault="008C653E" w:rsidP="00453D7A">
            <w:pPr>
              <w:widowControl/>
              <w:spacing w:line="560" w:lineRule="exact"/>
              <w:ind w:rightChars="-51" w:right="-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1116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区招考办</w:t>
            </w:r>
          </w:p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653E" w:rsidTr="00453D7A">
        <w:trPr>
          <w:trHeight w:val="1126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市招考办</w:t>
            </w:r>
          </w:p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3E" w:rsidRDefault="008C653E" w:rsidP="00453D7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C653E" w:rsidRDefault="008C653E" w:rsidP="008C653E">
      <w:pPr>
        <w:spacing w:line="400" w:lineRule="exact"/>
        <w:ind w:firstLineChars="100" w:firstLine="240"/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24"/>
        </w:rPr>
        <w:t>注：我市录取参考科目成绩以等级形式呈现，考生如需申请以原始分数形式呈现的成绩证明，须同时提交由转入市教育行政部门发布的成绩转入要求相关文件。</w:t>
      </w:r>
    </w:p>
    <w:p w:rsidR="00975B6B" w:rsidRPr="008C653E" w:rsidRDefault="00975B6B"/>
    <w:sectPr w:rsidR="00975B6B" w:rsidRPr="008C6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3E"/>
    <w:rsid w:val="008C653E"/>
    <w:rsid w:val="009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6560-69D6-45FE-8A90-854C7D30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2021-03-22T04:05:00Z</dcterms:created>
  <dcterms:modified xsi:type="dcterms:W3CDTF">2021-03-22T04:05:00Z</dcterms:modified>
</cp:coreProperties>
</file>