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广州市及各区招考办联系方式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269"/>
        <w:tblW w:w="56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7301"/>
        <w:gridCol w:w="17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36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单位名称及地址</w:t>
            </w:r>
          </w:p>
        </w:tc>
        <w:tc>
          <w:tcPr>
            <w:tcW w:w="8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广州市招考办（越秀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建设六马路16号三楼大厅）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83868062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荔湾区招考办（荔湾区多宝路58号509室，少年宫大院内）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81949997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越秀区招考办（越秀区吉祥路32号209室）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87678002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海珠区招考办（海珠区石榴岗</w:t>
            </w:r>
            <w:r>
              <w:rPr>
                <w:rFonts w:ascii="宋体" w:hAnsi="宋体" w:cs="宋体"/>
                <w:kern w:val="0"/>
                <w:sz w:val="24"/>
              </w:rPr>
              <w:t>路</w:t>
            </w:r>
            <w:r>
              <w:rPr>
                <w:rFonts w:hint="eastAsia" w:ascii="宋体" w:hAnsi="宋体" w:cs="宋体"/>
                <w:kern w:val="0"/>
                <w:sz w:val="24"/>
              </w:rPr>
              <w:t>488号1楼）</w:t>
            </w:r>
          </w:p>
        </w:tc>
        <w:tc>
          <w:tcPr>
            <w:tcW w:w="863" w:type="pct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84472554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天河区招考办（天河区天府路1号区政府大院4号楼2楼2002室）</w:t>
            </w:r>
          </w:p>
        </w:tc>
        <w:tc>
          <w:tcPr>
            <w:tcW w:w="86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38622793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白云区招考办（白云区</w:t>
            </w:r>
            <w:r>
              <w:rPr>
                <w:rFonts w:hint="eastAsia" w:ascii="宋体" w:hAnsi="宋体"/>
                <w:sz w:val="24"/>
              </w:rPr>
              <w:t>白云大道南383号四楼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86376815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黄埔区</w:t>
            </w:r>
            <w:r>
              <w:rPr>
                <w:rFonts w:hint="eastAsia" w:ascii="宋体" w:hAnsi="宋体" w:cs="Arial"/>
                <w:kern w:val="0"/>
                <w:sz w:val="24"/>
              </w:rPr>
              <w:t>招考办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黄埔区水西路12号凯达楼A栋208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82</w:t>
            </w:r>
            <w:r>
              <w:rPr>
                <w:rFonts w:hint="eastAsia" w:ascii="宋体" w:hAnsi="宋体"/>
                <w:sz w:val="24"/>
              </w:rPr>
              <w:t>509736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番禺区招考办（番禺区清河东路319号区政府东副楼502室）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846416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花都区招考办（花都区新华街公益路区政府综合楼）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36898748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南沙区招考办（南沙区进港大道466号之二传媒大厦一楼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39050023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6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从化区招考办（从化区街口街西宁东路25号）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87930461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64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67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00" w:beforeAutospacing="1" w:after="100" w:afterAutospacing="1" w:line="560" w:lineRule="exact"/>
              <w:ind w:left="134" w:leftChars="6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增城区招考办（增城区荔城街挂绿街西四巷1号三楼）</w:t>
            </w:r>
          </w:p>
        </w:tc>
        <w:tc>
          <w:tcPr>
            <w:tcW w:w="86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82748666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5"/>
    <w:rsid w:val="00D83174"/>
    <w:rsid w:val="00E87995"/>
    <w:rsid w:val="02945F11"/>
    <w:rsid w:val="332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425</Characters>
  <Lines>3</Lines>
  <Paragraphs>1</Paragraphs>
  <TotalTime>1</TotalTime>
  <ScaleCrop>false</ScaleCrop>
  <LinksUpToDate>false</LinksUpToDate>
  <CharactersWithSpaces>498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2021-06-21T02:55:00Z</dcterms:created>
  <dc:creator>何颖瑜</dc:creator>
  <cp:lastModifiedBy>六子公司新闻岗</cp:lastModifiedBy>
  <dcterms:modified xsi:type="dcterms:W3CDTF">2021-06-22T02:37:12Z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