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_GBK" w:hAnsi="黑体" w:eastAsia="方正小标宋_GBK" w:cs="黑体"/>
          <w:sz w:val="36"/>
          <w:szCs w:val="32"/>
        </w:rPr>
      </w:pPr>
      <w:r>
        <w:rPr>
          <w:rFonts w:hint="eastAsia" w:ascii="方正小标宋_GBK" w:hAnsi="黑体" w:eastAsia="方正小标宋_GBK" w:cs="黑体"/>
          <w:sz w:val="36"/>
          <w:szCs w:val="32"/>
        </w:rPr>
        <w:t>广州市普通高中信息技术科目过程性评价</w:t>
      </w:r>
    </w:p>
    <w:p>
      <w:pPr>
        <w:spacing w:line="420" w:lineRule="exact"/>
        <w:jc w:val="center"/>
        <w:rPr>
          <w:rFonts w:ascii="方正小标宋_GBK" w:hAnsi="黑体" w:eastAsia="方正小标宋_GBK" w:cs="黑体"/>
          <w:sz w:val="32"/>
          <w:szCs w:val="32"/>
        </w:rPr>
      </w:pPr>
      <w:r>
        <w:rPr>
          <w:rFonts w:hint="eastAsia" w:ascii="方正小标宋_GBK" w:hAnsi="黑体" w:eastAsia="方正小标宋_GBK" w:cs="黑体"/>
          <w:sz w:val="36"/>
          <w:szCs w:val="32"/>
        </w:rPr>
        <w:t>评分参考标准</w:t>
      </w:r>
      <w:bookmarkStart w:id="0" w:name="_GoBack"/>
      <w:bookmarkEnd w:id="0"/>
    </w:p>
    <w:p>
      <w:pPr>
        <w:spacing w:line="42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20" w:lineRule="exact"/>
        <w:ind w:firstLine="24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学校：              班级：           学号：            学生姓名：        </w:t>
      </w:r>
    </w:p>
    <w:tbl>
      <w:tblPr>
        <w:tblStyle w:val="2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5385"/>
        <w:gridCol w:w="975"/>
        <w:gridCol w:w="995"/>
        <w:gridCol w:w="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评价项目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评分参考标准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分值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得分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935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上课考勤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（30分）</w:t>
            </w:r>
          </w:p>
        </w:tc>
        <w:tc>
          <w:tcPr>
            <w:tcW w:w="5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能积极认真参加信息技术课程，学习态度端正，上课全勤。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27-30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出勤率计算时不含经过批准的正常请假</w:t>
            </w:r>
            <w:r>
              <w:rPr>
                <w:rFonts w:hint="eastAsia" w:ascii="仿宋_GB2312" w:eastAsia="仿宋_GB2312"/>
                <w:color w:val="000000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highlight w:val="yellow"/>
              </w:rPr>
            </w:pPr>
            <w:r>
              <w:rPr>
                <w:rFonts w:hint="eastAsia" w:ascii="仿宋_GB2312" w:eastAsia="仿宋_GB2312"/>
                <w:color w:val="000000"/>
              </w:rPr>
              <w:t>能比较认真参加信息技术课程，学习态度比较端正，没有旷课现象。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23-26</w:t>
            </w:r>
          </w:p>
        </w:tc>
        <w:tc>
          <w:tcPr>
            <w:tcW w:w="99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能参加信息技术课程学习，学习态度有时不够端正，有迟到旷课现象。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18-22</w:t>
            </w:r>
          </w:p>
        </w:tc>
        <w:tc>
          <w:tcPr>
            <w:tcW w:w="99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参加信息技术课程比较少，经常迟到旷课。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0-17</w:t>
            </w:r>
          </w:p>
        </w:tc>
        <w:tc>
          <w:tcPr>
            <w:tcW w:w="9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课堂作业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（30分）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能积极认真参与课堂学习活动，能</w:t>
            </w:r>
            <w:r>
              <w:rPr>
                <w:rFonts w:hint="eastAsia" w:ascii="仿宋_GB2312" w:eastAsia="仿宋_GB2312"/>
              </w:rPr>
              <w:t>与他人合作，主动帮助其他同学。</w:t>
            </w:r>
            <w:r>
              <w:rPr>
                <w:rFonts w:hint="eastAsia" w:ascii="仿宋_GB2312" w:eastAsia="仿宋_GB2312"/>
                <w:color w:val="000000"/>
              </w:rPr>
              <w:t>认真</w:t>
            </w:r>
            <w:r>
              <w:rPr>
                <w:rFonts w:hint="eastAsia" w:ascii="仿宋_GB2312" w:eastAsia="仿宋_GB2312"/>
              </w:rPr>
              <w:t>按时</w:t>
            </w:r>
            <w:r>
              <w:rPr>
                <w:rFonts w:hint="eastAsia" w:ascii="仿宋_GB2312" w:eastAsia="仿宋_GB2312"/>
                <w:color w:val="000000"/>
              </w:rPr>
              <w:t>完成课堂作业，课堂表现良好。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27-30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能比较认真参与课堂学习活动。比较认真地完成课堂作业，课堂表现较好。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23-26</w:t>
            </w:r>
          </w:p>
        </w:tc>
        <w:tc>
          <w:tcPr>
            <w:tcW w:w="99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能参与课堂学习活动。基本能完成课堂作业。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18-22</w:t>
            </w:r>
          </w:p>
        </w:tc>
        <w:tc>
          <w:tcPr>
            <w:tcW w:w="99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不愿意参与课堂学习活动，</w:t>
            </w:r>
            <w:r>
              <w:rPr>
                <w:rFonts w:hint="eastAsia" w:ascii="仿宋_GB2312" w:eastAsia="仿宋_GB2312"/>
              </w:rPr>
              <w:t>不能按要求完成</w:t>
            </w:r>
            <w:r>
              <w:rPr>
                <w:rFonts w:hint="eastAsia" w:ascii="仿宋_GB2312" w:eastAsia="仿宋_GB2312"/>
                <w:color w:val="000000"/>
              </w:rPr>
              <w:t>课堂作业。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0-17</w:t>
            </w:r>
          </w:p>
        </w:tc>
        <w:tc>
          <w:tcPr>
            <w:tcW w:w="9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4" w:hRule="atLeast"/>
          <w:jc w:val="center"/>
        </w:trPr>
        <w:tc>
          <w:tcPr>
            <w:tcW w:w="9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项目作品</w:t>
            </w:r>
          </w:p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（40分）</w:t>
            </w: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项目作品主题明确，内容积极向上，能灵活合理运用信息技术解决问题，能较好地达到预设的目标和功能。能主动认真参与项目设计和实施过程，积极与同学合作交流。项目完成和交流展示效果良好。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36-40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项目作品主题比较明确，内容比较积极向上，能比较合理地运用信息技术解决问题，能达到预设的目标和功能。参与项目设计和实施过程比较认真，与同学合作交流。项目完成和交流展示效果较好。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30-35</w:t>
            </w:r>
          </w:p>
        </w:tc>
        <w:tc>
          <w:tcPr>
            <w:tcW w:w="99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项目作品有主题，内容正面，能运用信息技术解决问题，基本上能达到预设的目标和功能。有参与项目设计和实施过程。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24-29</w:t>
            </w:r>
          </w:p>
        </w:tc>
        <w:tc>
          <w:tcPr>
            <w:tcW w:w="995" w:type="dxa"/>
            <w:vMerge w:val="continue"/>
            <w:tcBorders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7" w:hRule="atLeast"/>
          <w:jc w:val="center"/>
        </w:trPr>
        <w:tc>
          <w:tcPr>
            <w:tcW w:w="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项目作品主题不够明确，不能体现运用信息技术解决问题，不能达到预设的目标和功能。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0-23</w:t>
            </w:r>
          </w:p>
        </w:tc>
        <w:tc>
          <w:tcPr>
            <w:tcW w:w="9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合计分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100　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95"/>
    <w:rsid w:val="00371167"/>
    <w:rsid w:val="00D83174"/>
    <w:rsid w:val="00E87995"/>
    <w:rsid w:val="11D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685</Characters>
  <Lines>5</Lines>
  <Paragraphs>1</Paragraphs>
  <TotalTime>1</TotalTime>
  <ScaleCrop>false</ScaleCrop>
  <LinksUpToDate>false</LinksUpToDate>
  <CharactersWithSpaces>804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2021-06-21T02:58:00Z</dcterms:created>
  <dc:creator>何颖瑜</dc:creator>
  <cp:lastModifiedBy>六子公司新闻岗</cp:lastModifiedBy>
  <dcterms:modified xsi:type="dcterms:W3CDTF">2021-06-22T02:38:21Z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