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  <w:t>附件3</w:t>
      </w:r>
    </w:p>
    <w:p>
      <w:pPr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adjustRightInd w:val="0"/>
        <w:spacing w:line="560" w:lineRule="exact"/>
        <w:jc w:val="center"/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</w:pPr>
      <w:bookmarkStart w:id="0" w:name="_GoBack"/>
      <w:r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  <w:t>广东省2020年普通高校招生本科院校（体育类、音乐类、美术类、舞蹈类、广播电视编导类）征集志愿在库考生分数段统计表</w:t>
      </w:r>
    </w:p>
    <w:bookmarkEnd w:id="0"/>
    <w:p>
      <w:pPr>
        <w:spacing w:line="560" w:lineRule="exact"/>
        <w:rPr>
          <w:rStyle w:val="9"/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tbl>
      <w:tblPr>
        <w:tblStyle w:val="6"/>
        <w:tblpPr w:leftFromText="180" w:rightFromText="180" w:vertAnchor="text" w:tblpXSpec="center" w:tblpY="1"/>
        <w:tblOverlap w:val="never"/>
        <w:tblW w:w="14112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4"/>
        <w:gridCol w:w="4252"/>
        <w:gridCol w:w="6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9" w:hRule="atLeast"/>
        </w:trPr>
        <w:tc>
          <w:tcPr>
            <w:tcW w:w="80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  <w:t>文化总分/术科统考分数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黑体" w:cs="Times New Roman"/>
                <w:bCs/>
                <w:color w:val="000000"/>
                <w:kern w:val="0"/>
                <w:sz w:val="32"/>
                <w:szCs w:val="32"/>
              </w:rPr>
              <w:t>累计人数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体育类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315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分/</w:t>
            </w: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195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分以上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873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美术类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260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分/</w:t>
            </w: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203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分以上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5851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音乐类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250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分/</w:t>
            </w: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190</w:t>
            </w:r>
            <w:r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  <w:t>分以上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2975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舞蹈类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 xml:space="preserve">195分/ 175分以上 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103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3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广播电视编导类</w:t>
            </w:r>
          </w:p>
        </w:tc>
        <w:tc>
          <w:tcPr>
            <w:tcW w:w="4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kern w:val="0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bCs/>
                <w:kern w:val="0"/>
                <w:sz w:val="32"/>
                <w:szCs w:val="32"/>
              </w:rPr>
              <w:t>390分/ 195分以上</w:t>
            </w:r>
          </w:p>
        </w:tc>
        <w:tc>
          <w:tcPr>
            <w:tcW w:w="6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Style w:val="9"/>
                <w:rFonts w:ascii="Times New Roman" w:hAnsi="Times New Roman" w:eastAsia="仿宋_GB2312" w:cs="Times New Roman"/>
                <w:sz w:val="32"/>
                <w:szCs w:val="32"/>
              </w:rPr>
              <w:t>345</w:t>
            </w:r>
          </w:p>
        </w:tc>
      </w:tr>
    </w:tbl>
    <w:p>
      <w:pPr>
        <w:rPr>
          <w:rStyle w:val="9"/>
          <w:rFonts w:ascii="Times New Roman" w:hAnsi="Times New Roman" w:eastAsia="仿宋" w:cs="Times New Roman"/>
          <w:color w:val="000000"/>
          <w:sz w:val="32"/>
          <w:szCs w:val="32"/>
        </w:rPr>
      </w:pPr>
    </w:p>
    <w:p>
      <w:pPr>
        <w:jc w:val="left"/>
        <w:textAlignment w:val="auto"/>
        <w:rPr>
          <w:rStyle w:val="9"/>
          <w:rFonts w:ascii="Times New Roman" w:hAnsi="Times New Roman" w:eastAsia="黑体" w:cs="Times New Roman"/>
          <w:color w:val="000000"/>
          <w:sz w:val="32"/>
          <w:szCs w:val="32"/>
        </w:rPr>
      </w:pPr>
    </w:p>
    <w:sectPr>
      <w:footerReference r:id="rId3" w:type="default"/>
      <w:pgSz w:w="16838" w:h="11906"/>
      <w:pgMar w:top="1588" w:right="2098" w:bottom="1474" w:left="1985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Style w:val="11"/>
      </w:rPr>
    </w:pPr>
    <w:r>
      <mc:AlternateContent>
        <mc:Choice Requires="wps">
          <w:drawing>
            <wp:anchor distT="0" distB="0" distL="114300" distR="114300" simplePos="0" relativeHeight="527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527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Fa7fTzAEAAHk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rPr>
        <w:rStyle w:val="9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2"/>
  <w:displayVerticalDrawingGridEvery w:val="2"/>
  <w:doNotUseMarginsForDrawingGridOrigin w:val="1"/>
  <w:drawingGridHorizontalOrigin w:val="1800"/>
  <w:drawingGridVerticalOrigin w:val="1440"/>
  <w:characterSpacingControl w:val="doNotCompress"/>
  <w:hdrShapeDefaults>
    <o:shapelayout v:ext="edit">
      <o:idmap v:ext="edit" data="2"/>
    </o:shapelayout>
  </w:hdrShapeDefaults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8FE"/>
    <w:rsid w:val="002E08FE"/>
    <w:rsid w:val="006539D1"/>
    <w:rsid w:val="00733D1E"/>
    <w:rsid w:val="009265CE"/>
    <w:rsid w:val="00941075"/>
    <w:rsid w:val="00977AF9"/>
    <w:rsid w:val="00BC13D3"/>
    <w:rsid w:val="00C25082"/>
    <w:rsid w:val="00D71C0E"/>
    <w:rsid w:val="00F436DA"/>
    <w:rsid w:val="00F94656"/>
    <w:rsid w:val="07B866E9"/>
    <w:rsid w:val="080F0D90"/>
    <w:rsid w:val="084E3822"/>
    <w:rsid w:val="08D96BE3"/>
    <w:rsid w:val="09414E3E"/>
    <w:rsid w:val="09784EA8"/>
    <w:rsid w:val="0C000A37"/>
    <w:rsid w:val="0CA45153"/>
    <w:rsid w:val="0CEF2F9F"/>
    <w:rsid w:val="0E964AE8"/>
    <w:rsid w:val="13CB5BC8"/>
    <w:rsid w:val="157A0D7D"/>
    <w:rsid w:val="175A1901"/>
    <w:rsid w:val="17700292"/>
    <w:rsid w:val="17F061B5"/>
    <w:rsid w:val="197A3CF4"/>
    <w:rsid w:val="1B844236"/>
    <w:rsid w:val="1D095BDB"/>
    <w:rsid w:val="1E606ED1"/>
    <w:rsid w:val="20DE24A3"/>
    <w:rsid w:val="2180532B"/>
    <w:rsid w:val="23AC4610"/>
    <w:rsid w:val="27636D93"/>
    <w:rsid w:val="2BCE0A22"/>
    <w:rsid w:val="2F427694"/>
    <w:rsid w:val="310F6CD4"/>
    <w:rsid w:val="32CC00AE"/>
    <w:rsid w:val="354B3615"/>
    <w:rsid w:val="3B002BB6"/>
    <w:rsid w:val="3C701F20"/>
    <w:rsid w:val="42ED7F60"/>
    <w:rsid w:val="47AD370C"/>
    <w:rsid w:val="4955600F"/>
    <w:rsid w:val="504D1A9C"/>
    <w:rsid w:val="52121997"/>
    <w:rsid w:val="561E4B02"/>
    <w:rsid w:val="59872E0F"/>
    <w:rsid w:val="5BB02F54"/>
    <w:rsid w:val="604113A3"/>
    <w:rsid w:val="62E3602F"/>
    <w:rsid w:val="64B57EE7"/>
    <w:rsid w:val="65C54264"/>
    <w:rsid w:val="67DB4612"/>
    <w:rsid w:val="6E47266B"/>
    <w:rsid w:val="70850C84"/>
    <w:rsid w:val="721360C5"/>
    <w:rsid w:val="73F97658"/>
    <w:rsid w:val="771630DE"/>
    <w:rsid w:val="7F4E31CF"/>
    <w:rsid w:val="7FA2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qFormat/>
    <w:uiPriority w:val="0"/>
    <w:pPr>
      <w:ind w:left="100" w:leftChars="2500"/>
    </w:p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rFonts w:cs="Times New Roman"/>
      <w:b/>
      <w:bCs/>
    </w:rPr>
  </w:style>
  <w:style w:type="character" w:customStyle="1" w:styleId="9">
    <w:name w:val="NormalCharacter"/>
    <w:semiHidden/>
    <w:qFormat/>
    <w:uiPriority w:val="0"/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PageNumber"/>
    <w:qFormat/>
    <w:uiPriority w:val="0"/>
  </w:style>
  <w:style w:type="character" w:customStyle="1" w:styleId="12">
    <w:name w:val="UserStyle_0"/>
    <w:link w:val="13"/>
    <w:qFormat/>
    <w:uiPriority w:val="0"/>
    <w:rPr>
      <w:kern w:val="2"/>
      <w:sz w:val="18"/>
      <w:szCs w:val="18"/>
    </w:rPr>
  </w:style>
  <w:style w:type="paragraph" w:customStyle="1" w:styleId="13">
    <w:name w:val="Acetate"/>
    <w:basedOn w:val="1"/>
    <w:link w:val="12"/>
    <w:qFormat/>
    <w:uiPriority w:val="0"/>
    <w:rPr>
      <w:sz w:val="18"/>
      <w:szCs w:val="18"/>
    </w:rPr>
  </w:style>
  <w:style w:type="character" w:customStyle="1" w:styleId="14">
    <w:name w:val="日期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5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6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6794D3-DE8C-44D9-818E-4F22C13E68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557</Words>
  <Characters>3177</Characters>
  <Lines>26</Lines>
  <Paragraphs>7</Paragraphs>
  <TotalTime>93</TotalTime>
  <ScaleCrop>false</ScaleCrop>
  <LinksUpToDate>false</LinksUpToDate>
  <CharactersWithSpaces>3727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2020-08-22T11:19:00Z</dcterms:created>
  <dc:creator>zeng</dc:creator>
  <cp:lastModifiedBy>旁觀者1427625309</cp:lastModifiedBy>
  <cp:lastPrinted>2020-08-22T11:49:00Z</cp:lastPrinted>
  <dcterms:modified xsi:type="dcterms:W3CDTF">2020-08-22T13:05:17Z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