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05" w:rsidRDefault="00D54B05" w:rsidP="00EA1DBE">
      <w:pPr>
        <w:widowControl/>
        <w:snapToGrid w:val="0"/>
        <w:spacing w:line="465" w:lineRule="atLeast"/>
        <w:jc w:val="center"/>
        <w:rPr>
          <w:rFonts w:ascii="宋体" w:cs="宋体"/>
          <w:color w:val="373737"/>
          <w:kern w:val="0"/>
          <w:sz w:val="44"/>
          <w:szCs w:val="44"/>
        </w:rPr>
      </w:pPr>
    </w:p>
    <w:p w:rsidR="00D54B05" w:rsidRDefault="00D54B05" w:rsidP="00EA1DBE">
      <w:pPr>
        <w:widowControl/>
        <w:snapToGrid w:val="0"/>
        <w:spacing w:line="465" w:lineRule="atLeast"/>
        <w:jc w:val="center"/>
        <w:rPr>
          <w:rFonts w:ascii="宋体" w:cs="宋体"/>
          <w:color w:val="373737"/>
          <w:kern w:val="0"/>
          <w:sz w:val="44"/>
          <w:szCs w:val="44"/>
        </w:rPr>
      </w:pPr>
    </w:p>
    <w:p w:rsidR="00D54B05" w:rsidRPr="00C506C3" w:rsidRDefault="00D54B05" w:rsidP="004747A2">
      <w:pPr>
        <w:adjustRightInd w:val="0"/>
        <w:snapToGrid w:val="0"/>
        <w:spacing w:line="500" w:lineRule="exact"/>
        <w:jc w:val="right"/>
        <w:rPr>
          <w:rFonts w:ascii="仿宋_GB2312" w:eastAsia="仿宋_GB2312" w:hAnsi="宋体" w:cs="宋体"/>
          <w:kern w:val="0"/>
          <w:sz w:val="32"/>
          <w:szCs w:val="32"/>
        </w:rPr>
      </w:pPr>
      <w:r w:rsidRPr="00C506C3">
        <w:rPr>
          <w:rFonts w:ascii="仿宋_GB2312" w:eastAsia="仿宋_GB2312" w:hAnsi="宋体" w:cs="宋体" w:hint="eastAsia"/>
          <w:kern w:val="0"/>
          <w:sz w:val="32"/>
          <w:szCs w:val="32"/>
        </w:rPr>
        <w:t>穗招考办〔</w:t>
      </w:r>
      <w:r w:rsidRPr="00C506C3">
        <w:rPr>
          <w:rFonts w:ascii="仿宋_GB2312" w:eastAsia="仿宋_GB2312" w:hAnsi="宋体" w:cs="宋体"/>
          <w:kern w:val="0"/>
          <w:sz w:val="32"/>
          <w:szCs w:val="32"/>
        </w:rPr>
        <w:t>201</w:t>
      </w:r>
      <w:r>
        <w:rPr>
          <w:rFonts w:ascii="仿宋_GB2312" w:eastAsia="仿宋_GB2312" w:hAnsi="宋体" w:cs="宋体"/>
          <w:kern w:val="0"/>
          <w:sz w:val="32"/>
          <w:szCs w:val="32"/>
        </w:rPr>
        <w:t>4</w:t>
      </w:r>
      <w:r w:rsidRPr="00C506C3">
        <w:rPr>
          <w:rFonts w:ascii="仿宋_GB2312" w:eastAsia="仿宋_GB2312" w:hAnsi="宋体" w:cs="宋体" w:hint="eastAsia"/>
          <w:kern w:val="0"/>
          <w:sz w:val="32"/>
          <w:szCs w:val="32"/>
        </w:rPr>
        <w:t>〕号</w:t>
      </w:r>
    </w:p>
    <w:p w:rsidR="00D54B05" w:rsidRPr="004747A2" w:rsidRDefault="00D54B05" w:rsidP="00EA1DBE">
      <w:pPr>
        <w:widowControl/>
        <w:snapToGrid w:val="0"/>
        <w:spacing w:line="465" w:lineRule="atLeast"/>
        <w:jc w:val="center"/>
        <w:rPr>
          <w:rFonts w:ascii="宋体" w:cs="宋体"/>
          <w:color w:val="373737"/>
          <w:kern w:val="0"/>
          <w:sz w:val="44"/>
          <w:szCs w:val="44"/>
        </w:rPr>
      </w:pPr>
    </w:p>
    <w:p w:rsidR="00D54B05" w:rsidRDefault="00D54B05" w:rsidP="001F2EFA">
      <w:pPr>
        <w:adjustRightInd w:val="0"/>
        <w:spacing w:line="560" w:lineRule="exact"/>
        <w:jc w:val="center"/>
        <w:rPr>
          <w:rFonts w:ascii="方正小标宋_GBK" w:eastAsia="方正小标宋_GBK" w:hAnsi="华文中宋"/>
          <w:sz w:val="44"/>
          <w:szCs w:val="44"/>
        </w:rPr>
      </w:pPr>
      <w:r w:rsidRPr="004747A2">
        <w:rPr>
          <w:rFonts w:ascii="方正小标宋_GBK" w:eastAsia="方正小标宋_GBK" w:hAnsi="华文中宋" w:hint="eastAsia"/>
          <w:sz w:val="44"/>
          <w:szCs w:val="44"/>
        </w:rPr>
        <w:t>广州市招生考试委员会办公室转发关于</w:t>
      </w:r>
    </w:p>
    <w:p w:rsidR="00D54B05" w:rsidRDefault="00D54B05" w:rsidP="001F2EFA">
      <w:pPr>
        <w:adjustRightInd w:val="0"/>
        <w:spacing w:line="560" w:lineRule="exact"/>
        <w:jc w:val="center"/>
        <w:rPr>
          <w:rFonts w:ascii="方正小标宋_GBK" w:eastAsia="方正小标宋_GBK" w:hAnsi="华文中宋"/>
          <w:sz w:val="44"/>
          <w:szCs w:val="44"/>
        </w:rPr>
      </w:pPr>
      <w:r w:rsidRPr="001F2EFA">
        <w:rPr>
          <w:rFonts w:ascii="方正小标宋_GBK" w:eastAsia="方正小标宋_GBK" w:hAnsi="华文中宋" w:hint="eastAsia"/>
          <w:sz w:val="44"/>
          <w:szCs w:val="44"/>
        </w:rPr>
        <w:t>做好广东省</w:t>
      </w:r>
      <w:r w:rsidRPr="001F2EFA">
        <w:rPr>
          <w:rFonts w:ascii="方正小标宋_GBK" w:eastAsia="方正小标宋_GBK" w:hAnsi="华文中宋"/>
          <w:sz w:val="44"/>
          <w:szCs w:val="44"/>
        </w:rPr>
        <w:t>2014</w:t>
      </w:r>
      <w:r w:rsidRPr="001F2EFA">
        <w:rPr>
          <w:rFonts w:ascii="方正小标宋_GBK" w:eastAsia="方正小标宋_GBK" w:hAnsi="华文中宋" w:hint="eastAsia"/>
          <w:sz w:val="44"/>
          <w:szCs w:val="44"/>
        </w:rPr>
        <w:t>年第三批普通专科</w:t>
      </w:r>
    </w:p>
    <w:p w:rsidR="00D54B05" w:rsidRPr="001F2EFA" w:rsidRDefault="00D54B05" w:rsidP="001F2EFA">
      <w:pPr>
        <w:adjustRightInd w:val="0"/>
        <w:spacing w:line="560" w:lineRule="exact"/>
        <w:jc w:val="center"/>
        <w:rPr>
          <w:rFonts w:ascii="方正小标宋_GBK" w:eastAsia="方正小标宋_GBK" w:hAnsi="华文中宋"/>
          <w:sz w:val="44"/>
          <w:szCs w:val="44"/>
        </w:rPr>
      </w:pPr>
      <w:r>
        <w:rPr>
          <w:rFonts w:ascii="方正小标宋_GBK" w:eastAsia="方正小标宋_GBK" w:hAnsi="华文中宋"/>
          <w:sz w:val="44"/>
          <w:szCs w:val="44"/>
        </w:rPr>
        <w:t>B</w:t>
      </w:r>
      <w:r w:rsidRPr="001F2EFA">
        <w:rPr>
          <w:rFonts w:ascii="方正小标宋_GBK" w:eastAsia="方正小标宋_GBK" w:hAnsi="华文中宋" w:hint="eastAsia"/>
          <w:sz w:val="44"/>
          <w:szCs w:val="44"/>
        </w:rPr>
        <w:t>类院校征集志愿工作的通知</w:t>
      </w:r>
    </w:p>
    <w:p w:rsidR="00D54B05" w:rsidRDefault="00D54B05" w:rsidP="001F2EFA">
      <w:pPr>
        <w:widowControl/>
        <w:adjustRightInd w:val="0"/>
        <w:snapToGrid w:val="0"/>
        <w:spacing w:line="560" w:lineRule="atLeast"/>
        <w:jc w:val="left"/>
        <w:rPr>
          <w:rFonts w:ascii="仿宋_GB2312" w:eastAsia="仿宋_GB2312" w:hAnsi="Times New Roman"/>
          <w:sz w:val="32"/>
          <w:szCs w:val="32"/>
        </w:rPr>
      </w:pPr>
    </w:p>
    <w:p w:rsidR="00D54B05" w:rsidRPr="001D10BE" w:rsidRDefault="00D54B05" w:rsidP="001D10BE">
      <w:pPr>
        <w:pStyle w:val="BodyTextIndent"/>
        <w:spacing w:line="540" w:lineRule="exact"/>
        <w:ind w:firstLine="0"/>
        <w:rPr>
          <w:rFonts w:ascii="仿宋_GB2312" w:eastAsia="仿宋_GB2312" w:hAnsi="仿宋"/>
          <w:sz w:val="32"/>
        </w:rPr>
      </w:pPr>
      <w:r w:rsidRPr="001D10BE">
        <w:rPr>
          <w:rFonts w:ascii="仿宋_GB2312" w:eastAsia="仿宋_GB2312" w:hAnsi="仿宋" w:hint="eastAsia"/>
          <w:sz w:val="32"/>
        </w:rPr>
        <w:t>各区招考办、报名点：</w:t>
      </w:r>
    </w:p>
    <w:p w:rsidR="00D54B05" w:rsidRPr="001D10BE" w:rsidRDefault="00D54B05" w:rsidP="001D10BE">
      <w:pPr>
        <w:pStyle w:val="BodyTextIndent"/>
        <w:spacing w:line="540" w:lineRule="exact"/>
        <w:ind w:firstLineChars="200" w:firstLine="640"/>
        <w:rPr>
          <w:rFonts w:ascii="仿宋_GB2312" w:eastAsia="仿宋_GB2312" w:hAnsi="仿宋"/>
          <w:sz w:val="32"/>
        </w:rPr>
      </w:pPr>
      <w:r w:rsidRPr="001D10BE">
        <w:rPr>
          <w:rFonts w:ascii="仿宋_GB2312" w:eastAsia="仿宋_GB2312" w:hAnsi="仿宋" w:hint="eastAsia"/>
          <w:sz w:val="32"/>
        </w:rPr>
        <w:t>为做好我市高考考生征集志愿工作，现将省教育考试院《关于做好广东省</w:t>
      </w:r>
      <w:r w:rsidRPr="001D10BE">
        <w:rPr>
          <w:rFonts w:ascii="仿宋_GB2312" w:eastAsia="仿宋_GB2312" w:hAnsi="仿宋"/>
          <w:sz w:val="32"/>
        </w:rPr>
        <w:t>2014</w:t>
      </w:r>
      <w:r w:rsidRPr="001D10BE">
        <w:rPr>
          <w:rFonts w:ascii="仿宋_GB2312" w:eastAsia="仿宋_GB2312" w:hAnsi="仿宋" w:hint="eastAsia"/>
          <w:sz w:val="32"/>
        </w:rPr>
        <w:t>年第三批普通专科</w:t>
      </w:r>
      <w:r>
        <w:rPr>
          <w:rFonts w:ascii="仿宋_GB2312" w:eastAsia="仿宋_GB2312" w:hAnsi="仿宋"/>
          <w:sz w:val="32"/>
        </w:rPr>
        <w:t>B</w:t>
      </w:r>
      <w:r w:rsidRPr="001D10BE">
        <w:rPr>
          <w:rFonts w:ascii="仿宋_GB2312" w:eastAsia="仿宋_GB2312" w:hAnsi="仿宋" w:hint="eastAsia"/>
          <w:sz w:val="32"/>
        </w:rPr>
        <w:t>类院校征集志愿工作的通知》（粤招办普〔</w:t>
      </w:r>
      <w:r w:rsidRPr="001D10BE">
        <w:rPr>
          <w:rFonts w:ascii="仿宋_GB2312" w:eastAsia="仿宋_GB2312" w:hAnsi="仿宋"/>
          <w:sz w:val="32"/>
        </w:rPr>
        <w:t>2014</w:t>
      </w:r>
      <w:r w:rsidRPr="001D10BE">
        <w:rPr>
          <w:rFonts w:ascii="仿宋_GB2312" w:eastAsia="仿宋_GB2312" w:hAnsi="仿宋" w:hint="eastAsia"/>
          <w:sz w:val="32"/>
        </w:rPr>
        <w:t>〕</w:t>
      </w:r>
      <w:r>
        <w:rPr>
          <w:rFonts w:ascii="仿宋_GB2312" w:eastAsia="仿宋_GB2312" w:hAnsi="仿宋"/>
          <w:sz w:val="32"/>
        </w:rPr>
        <w:t>50</w:t>
      </w:r>
      <w:r w:rsidRPr="001D10BE">
        <w:rPr>
          <w:rFonts w:ascii="仿宋_GB2312" w:eastAsia="仿宋_GB2312" w:hAnsi="仿宋" w:hint="eastAsia"/>
          <w:sz w:val="32"/>
        </w:rPr>
        <w:t>号）转发给你们，并结合我市实际，就有关事项通知如下，请一并认真执行。</w:t>
      </w:r>
    </w:p>
    <w:p w:rsidR="00D54B05" w:rsidRPr="001D10BE" w:rsidRDefault="00D54B05" w:rsidP="001D10BE">
      <w:pPr>
        <w:pStyle w:val="BodyTextIndent"/>
        <w:spacing w:line="540" w:lineRule="exact"/>
        <w:ind w:firstLineChars="200" w:firstLine="640"/>
        <w:rPr>
          <w:rFonts w:ascii="仿宋_GB2312" w:eastAsia="仿宋_GB2312" w:hAnsi="仿宋"/>
          <w:sz w:val="32"/>
        </w:rPr>
      </w:pPr>
      <w:r w:rsidRPr="001D10BE">
        <w:rPr>
          <w:rFonts w:ascii="仿宋_GB2312" w:eastAsia="仿宋_GB2312" w:hAnsi="仿宋" w:hint="eastAsia"/>
          <w:sz w:val="32"/>
        </w:rPr>
        <w:t>一、各区招考办、报名点要高度重视考生填报征集志愿工作，采取有效措施，周密安排好宣传、组织、指导工作，确保每个符合征集志愿条件的考生了解相关政策和工作安排，并指定专人负责落实此项工作，确保我市高考考生征集志愿工作顺利完成。</w:t>
      </w:r>
    </w:p>
    <w:p w:rsidR="00D54B05" w:rsidRPr="001D10BE" w:rsidRDefault="00D54B05" w:rsidP="001D10BE">
      <w:pPr>
        <w:pStyle w:val="BodyTextIndent"/>
        <w:spacing w:line="540" w:lineRule="exact"/>
        <w:ind w:firstLineChars="200" w:firstLine="640"/>
        <w:rPr>
          <w:rFonts w:ascii="仿宋_GB2312" w:eastAsia="仿宋_GB2312" w:hAnsi="仿宋"/>
          <w:sz w:val="32"/>
        </w:rPr>
      </w:pPr>
      <w:r w:rsidRPr="001D10BE">
        <w:rPr>
          <w:rFonts w:ascii="仿宋_GB2312" w:eastAsia="仿宋_GB2312" w:hAnsi="仿宋" w:hint="eastAsia"/>
          <w:sz w:val="32"/>
        </w:rPr>
        <w:t>二、请符合资格且有意填报该批次征集志愿的考生，于</w:t>
      </w:r>
      <w:r>
        <w:rPr>
          <w:rFonts w:ascii="仿宋_GB2312" w:eastAsia="仿宋_GB2312" w:hAnsi="仿宋" w:hint="eastAsia"/>
          <w:sz w:val="32"/>
        </w:rPr>
        <w:t>规</w:t>
      </w:r>
      <w:r w:rsidRPr="001D10BE">
        <w:rPr>
          <w:rFonts w:ascii="仿宋_GB2312" w:eastAsia="仿宋_GB2312" w:hAnsi="仿宋" w:hint="eastAsia"/>
          <w:sz w:val="32"/>
        </w:rPr>
        <w:t>定时间内凭高考报名</w:t>
      </w:r>
      <w:r w:rsidRPr="001B0139">
        <w:rPr>
          <w:rFonts w:ascii="仿宋_GB2312" w:eastAsia="仿宋_GB2312" w:hAnsi="仿宋" w:hint="eastAsia"/>
          <w:sz w:val="32"/>
        </w:rPr>
        <w:t>考生号</w:t>
      </w:r>
      <w:r>
        <w:rPr>
          <w:rFonts w:ascii="仿宋_GB2312" w:eastAsia="仿宋_GB2312" w:hAnsi="仿宋" w:hint="eastAsia"/>
          <w:sz w:val="32"/>
        </w:rPr>
        <w:t>及</w:t>
      </w:r>
      <w:r w:rsidRPr="001D10BE">
        <w:rPr>
          <w:rFonts w:ascii="仿宋_GB2312" w:eastAsia="仿宋_GB2312" w:hAnsi="仿宋" w:hint="eastAsia"/>
          <w:sz w:val="32"/>
        </w:rPr>
        <w:t>密码登录“广东省普通高考征集志愿系统”（网址：</w:t>
      </w:r>
      <w:r w:rsidRPr="001D10BE">
        <w:rPr>
          <w:rFonts w:ascii="仿宋_GB2312" w:eastAsia="仿宋_GB2312" w:hAnsi="仿宋"/>
          <w:sz w:val="32"/>
          <w:u w:val="single"/>
        </w:rPr>
        <w:t>http://www.ecogd.edu.cn/kszj</w:t>
      </w:r>
      <w:r w:rsidRPr="001D10BE">
        <w:rPr>
          <w:rFonts w:ascii="仿宋_GB2312" w:eastAsia="仿宋_GB2312" w:hAnsi="仿宋" w:hint="eastAsia"/>
          <w:sz w:val="32"/>
        </w:rPr>
        <w:t>）填报志愿并确认，逾时一律不再受理。</w:t>
      </w:r>
    </w:p>
    <w:p w:rsidR="00D54B05" w:rsidRPr="001D10BE" w:rsidRDefault="00D54B05" w:rsidP="001D10BE">
      <w:pPr>
        <w:pStyle w:val="BodyTextIndent"/>
        <w:spacing w:line="540" w:lineRule="exact"/>
        <w:ind w:firstLineChars="200" w:firstLine="640"/>
        <w:rPr>
          <w:rFonts w:ascii="仿宋_GB2312" w:eastAsia="仿宋_GB2312" w:hAnsi="仿宋"/>
          <w:sz w:val="32"/>
        </w:rPr>
      </w:pPr>
      <w:r w:rsidRPr="001D10BE">
        <w:rPr>
          <w:rFonts w:ascii="仿宋_GB2312" w:eastAsia="仿宋_GB2312" w:hAnsi="仿宋" w:hint="eastAsia"/>
          <w:sz w:val="32"/>
        </w:rPr>
        <w:t>三、考生自行上网填报征集志愿并确认后，须在规定时间内到各区招考办指定的征集志愿确认点（附件</w:t>
      </w:r>
      <w:r w:rsidRPr="001D10BE">
        <w:rPr>
          <w:rFonts w:ascii="仿宋_GB2312" w:eastAsia="仿宋_GB2312" w:hAnsi="仿宋"/>
          <w:sz w:val="32"/>
        </w:rPr>
        <w:t>1</w:t>
      </w:r>
      <w:r w:rsidRPr="001D10BE">
        <w:rPr>
          <w:rFonts w:ascii="仿宋_GB2312" w:eastAsia="仿宋_GB2312" w:hAnsi="仿宋" w:hint="eastAsia"/>
          <w:sz w:val="32"/>
        </w:rPr>
        <w:t>）打印征集志愿表并签名。</w:t>
      </w:r>
    </w:p>
    <w:p w:rsidR="00D54B05" w:rsidRDefault="00D54B05" w:rsidP="001D10BE">
      <w:pPr>
        <w:pStyle w:val="BodyTextIndent"/>
        <w:spacing w:line="540" w:lineRule="exact"/>
        <w:ind w:firstLineChars="200" w:firstLine="640"/>
        <w:rPr>
          <w:rFonts w:ascii="仿宋_GB2312" w:eastAsia="仿宋_GB2312"/>
          <w:sz w:val="32"/>
          <w:szCs w:val="32"/>
        </w:rPr>
      </w:pPr>
    </w:p>
    <w:p w:rsidR="00D54B05" w:rsidRPr="004747A2" w:rsidRDefault="00D54B05" w:rsidP="001D10BE">
      <w:pPr>
        <w:pStyle w:val="BodyTextIndent"/>
        <w:spacing w:line="540" w:lineRule="exact"/>
        <w:ind w:firstLineChars="200" w:firstLine="640"/>
        <w:rPr>
          <w:rFonts w:ascii="仿宋_GB2312" w:eastAsia="仿宋_GB2312"/>
          <w:sz w:val="32"/>
          <w:szCs w:val="32"/>
        </w:rPr>
      </w:pPr>
    </w:p>
    <w:p w:rsidR="00D54B05" w:rsidRPr="004747A2" w:rsidRDefault="00D54B05" w:rsidP="001F2EFA">
      <w:pPr>
        <w:widowControl/>
        <w:adjustRightInd w:val="0"/>
        <w:snapToGrid w:val="0"/>
        <w:spacing w:line="560" w:lineRule="atLeast"/>
        <w:ind w:firstLine="640"/>
        <w:jc w:val="left"/>
        <w:rPr>
          <w:rFonts w:ascii="仿宋_GB2312" w:eastAsia="仿宋_GB2312" w:hAnsi="Times New Roman"/>
          <w:sz w:val="32"/>
          <w:szCs w:val="32"/>
        </w:rPr>
      </w:pPr>
      <w:r w:rsidRPr="004747A2">
        <w:rPr>
          <w:rFonts w:ascii="仿宋_GB2312" w:eastAsia="仿宋_GB2312" w:hAnsi="Times New Roman" w:hint="eastAsia"/>
          <w:sz w:val="32"/>
          <w:szCs w:val="32"/>
        </w:rPr>
        <w:t>附件：</w:t>
      </w:r>
      <w:r w:rsidRPr="004747A2">
        <w:rPr>
          <w:rFonts w:ascii="仿宋_GB2312" w:eastAsia="仿宋_GB2312" w:hAnsi="Times New Roman"/>
          <w:sz w:val="32"/>
          <w:szCs w:val="32"/>
        </w:rPr>
        <w:t>1.</w:t>
      </w:r>
      <w:r w:rsidRPr="004747A2">
        <w:rPr>
          <w:rFonts w:ascii="仿宋_GB2312" w:eastAsia="仿宋_GB2312" w:hAnsi="Times New Roman" w:hint="eastAsia"/>
          <w:sz w:val="32"/>
          <w:szCs w:val="32"/>
        </w:rPr>
        <w:t>广州市各区确认高考征集志愿地点</w:t>
      </w:r>
    </w:p>
    <w:p w:rsidR="00D54B05" w:rsidRPr="004747A2" w:rsidRDefault="00D54B05" w:rsidP="001F2EFA">
      <w:pPr>
        <w:widowControl/>
        <w:adjustRightInd w:val="0"/>
        <w:snapToGrid w:val="0"/>
        <w:spacing w:line="560" w:lineRule="atLeast"/>
        <w:ind w:left="1916" w:hanging="320"/>
        <w:jc w:val="left"/>
        <w:rPr>
          <w:rFonts w:ascii="仿宋_GB2312" w:eastAsia="仿宋_GB2312" w:hAnsi="Times New Roman"/>
          <w:sz w:val="32"/>
          <w:szCs w:val="32"/>
        </w:rPr>
      </w:pPr>
      <w:r w:rsidRPr="004747A2">
        <w:rPr>
          <w:rFonts w:ascii="仿宋_GB2312" w:eastAsia="仿宋_GB2312" w:hAnsi="Times New Roman"/>
          <w:sz w:val="32"/>
          <w:szCs w:val="32"/>
        </w:rPr>
        <w:t>2.</w:t>
      </w:r>
      <w:r w:rsidRPr="004747A2">
        <w:rPr>
          <w:rFonts w:ascii="仿宋_GB2312" w:eastAsia="仿宋_GB2312" w:hAnsi="Times New Roman" w:hint="eastAsia"/>
          <w:sz w:val="32"/>
          <w:szCs w:val="32"/>
        </w:rPr>
        <w:t>关于做好广东省</w:t>
      </w:r>
      <w:r w:rsidRPr="004747A2">
        <w:rPr>
          <w:rFonts w:ascii="仿宋_GB2312" w:eastAsia="仿宋_GB2312" w:hAnsi="Times New Roman"/>
          <w:sz w:val="32"/>
          <w:szCs w:val="32"/>
        </w:rPr>
        <w:t>2014</w:t>
      </w:r>
      <w:r w:rsidRPr="004747A2">
        <w:rPr>
          <w:rFonts w:ascii="仿宋_GB2312" w:eastAsia="仿宋_GB2312" w:hAnsi="Times New Roman" w:hint="eastAsia"/>
          <w:sz w:val="32"/>
          <w:szCs w:val="32"/>
        </w:rPr>
        <w:t>年第</w:t>
      </w:r>
      <w:r>
        <w:rPr>
          <w:rFonts w:ascii="仿宋_GB2312" w:eastAsia="仿宋_GB2312" w:hAnsi="Times New Roman" w:hint="eastAsia"/>
          <w:sz w:val="32"/>
          <w:szCs w:val="32"/>
        </w:rPr>
        <w:t>三</w:t>
      </w:r>
      <w:r w:rsidRPr="004747A2">
        <w:rPr>
          <w:rFonts w:ascii="仿宋_GB2312" w:eastAsia="仿宋_GB2312" w:hAnsi="Times New Roman" w:hint="eastAsia"/>
          <w:sz w:val="32"/>
          <w:szCs w:val="32"/>
        </w:rPr>
        <w:t>批普通</w:t>
      </w:r>
      <w:r>
        <w:rPr>
          <w:rFonts w:ascii="仿宋_GB2312" w:eastAsia="仿宋_GB2312" w:hAnsi="Times New Roman" w:hint="eastAsia"/>
          <w:sz w:val="32"/>
          <w:szCs w:val="32"/>
        </w:rPr>
        <w:t>专</w:t>
      </w:r>
      <w:r w:rsidRPr="004747A2">
        <w:rPr>
          <w:rFonts w:ascii="仿宋_GB2312" w:eastAsia="仿宋_GB2312" w:hAnsi="Times New Roman" w:hint="eastAsia"/>
          <w:sz w:val="32"/>
          <w:szCs w:val="32"/>
        </w:rPr>
        <w:t>科</w:t>
      </w:r>
      <w:r>
        <w:rPr>
          <w:rFonts w:ascii="仿宋_GB2312" w:eastAsia="仿宋_GB2312" w:hAnsi="Times New Roman"/>
          <w:sz w:val="32"/>
          <w:szCs w:val="32"/>
        </w:rPr>
        <w:t>B</w:t>
      </w:r>
      <w:r w:rsidRPr="004747A2">
        <w:rPr>
          <w:rFonts w:ascii="仿宋_GB2312" w:eastAsia="仿宋_GB2312" w:hAnsi="Times New Roman" w:hint="eastAsia"/>
          <w:sz w:val="32"/>
          <w:szCs w:val="32"/>
        </w:rPr>
        <w:t>类院校征集志愿工作的通知</w:t>
      </w:r>
    </w:p>
    <w:p w:rsidR="00D54B05" w:rsidRPr="004747A2" w:rsidRDefault="00D54B05" w:rsidP="001D10BE">
      <w:pPr>
        <w:pStyle w:val="BodyTextIndent"/>
        <w:spacing w:line="540" w:lineRule="exact"/>
        <w:ind w:firstLineChars="200" w:firstLine="640"/>
        <w:rPr>
          <w:rFonts w:ascii="仿宋_GB2312" w:eastAsia="仿宋_GB2312"/>
          <w:sz w:val="32"/>
          <w:szCs w:val="32"/>
        </w:rPr>
      </w:pPr>
    </w:p>
    <w:p w:rsidR="00D54B05" w:rsidRDefault="00D54B05" w:rsidP="001D10BE">
      <w:pPr>
        <w:pStyle w:val="BodyTextIndent"/>
        <w:spacing w:line="540" w:lineRule="exact"/>
        <w:ind w:firstLineChars="200" w:firstLine="640"/>
        <w:rPr>
          <w:rFonts w:ascii="仿宋_GB2312" w:eastAsia="仿宋_GB2312"/>
          <w:sz w:val="32"/>
          <w:szCs w:val="32"/>
        </w:rPr>
      </w:pPr>
    </w:p>
    <w:p w:rsidR="00D54B05" w:rsidRPr="004747A2" w:rsidRDefault="00D54B05" w:rsidP="001D10BE">
      <w:pPr>
        <w:pStyle w:val="BodyTextIndent"/>
        <w:spacing w:line="540" w:lineRule="exact"/>
        <w:ind w:firstLineChars="200" w:firstLine="640"/>
        <w:rPr>
          <w:rFonts w:ascii="仿宋_GB2312" w:eastAsia="仿宋_GB2312"/>
          <w:sz w:val="32"/>
          <w:szCs w:val="32"/>
        </w:rPr>
      </w:pPr>
    </w:p>
    <w:p w:rsidR="00D54B05" w:rsidRPr="004747A2" w:rsidRDefault="00D54B05" w:rsidP="001F2EFA">
      <w:pPr>
        <w:widowControl/>
        <w:adjustRightInd w:val="0"/>
        <w:snapToGrid w:val="0"/>
        <w:spacing w:line="560" w:lineRule="atLeast"/>
        <w:ind w:right="102" w:firstLine="3544"/>
        <w:jc w:val="left"/>
        <w:rPr>
          <w:rFonts w:ascii="仿宋_GB2312" w:eastAsia="仿宋_GB2312" w:hAnsi="Times New Roman"/>
          <w:sz w:val="32"/>
          <w:szCs w:val="32"/>
        </w:rPr>
      </w:pPr>
      <w:r w:rsidRPr="004747A2">
        <w:rPr>
          <w:rFonts w:ascii="仿宋_GB2312" w:eastAsia="仿宋_GB2312" w:hAnsi="Times New Roman" w:hint="eastAsia"/>
          <w:sz w:val="32"/>
          <w:szCs w:val="32"/>
        </w:rPr>
        <w:t>广州市招生考试委员会办公室</w:t>
      </w:r>
    </w:p>
    <w:p w:rsidR="00D54B05" w:rsidRPr="004747A2" w:rsidRDefault="00D54B05" w:rsidP="001F2EFA">
      <w:pPr>
        <w:widowControl/>
        <w:adjustRightInd w:val="0"/>
        <w:snapToGrid w:val="0"/>
        <w:spacing w:line="560" w:lineRule="atLeast"/>
        <w:jc w:val="left"/>
        <w:rPr>
          <w:rFonts w:ascii="仿宋_GB2312" w:eastAsia="仿宋_GB2312" w:hAnsi="Times New Roman"/>
          <w:sz w:val="32"/>
          <w:szCs w:val="32"/>
        </w:rPr>
      </w:pPr>
      <w:r w:rsidRPr="004747A2">
        <w:rPr>
          <w:rFonts w:ascii="仿宋_GB2312" w:eastAsia="仿宋_GB2312" w:hAnsi="Times New Roman" w:hint="eastAsia"/>
          <w:sz w:val="32"/>
          <w:szCs w:val="32"/>
        </w:rPr>
        <w:t xml:space="preserve">　　　　　　　　　　　　　</w:t>
      </w:r>
      <w:r>
        <w:rPr>
          <w:rFonts w:ascii="仿宋_GB2312" w:eastAsia="仿宋_GB2312" w:hAnsi="Times New Roman"/>
          <w:sz w:val="32"/>
          <w:szCs w:val="32"/>
        </w:rPr>
        <w:t xml:space="preserve"> </w:t>
      </w:r>
      <w:r w:rsidRPr="004747A2">
        <w:rPr>
          <w:rFonts w:ascii="仿宋_GB2312" w:eastAsia="仿宋_GB2312" w:hAnsi="Times New Roman"/>
          <w:sz w:val="32"/>
          <w:szCs w:val="32"/>
        </w:rPr>
        <w:t> </w:t>
      </w:r>
      <w:r w:rsidRPr="004747A2">
        <w:rPr>
          <w:rFonts w:ascii="仿宋_GB2312" w:eastAsia="仿宋_GB2312" w:hAnsi="Times New Roman"/>
          <w:sz w:val="32"/>
          <w:szCs w:val="32"/>
        </w:rPr>
        <w:t xml:space="preserve"> 2014</w:t>
      </w:r>
      <w:r w:rsidRPr="004747A2">
        <w:rPr>
          <w:rFonts w:ascii="仿宋_GB2312" w:eastAsia="仿宋_GB2312" w:hAnsi="Times New Roman" w:hint="eastAsia"/>
          <w:sz w:val="32"/>
          <w:szCs w:val="32"/>
        </w:rPr>
        <w:t>年</w:t>
      </w:r>
      <w:r w:rsidRPr="004747A2">
        <w:rPr>
          <w:rFonts w:ascii="仿宋_GB2312" w:eastAsia="仿宋_GB2312" w:hAnsi="Times New Roman"/>
          <w:sz w:val="32"/>
          <w:szCs w:val="32"/>
        </w:rPr>
        <w:t>8</w:t>
      </w:r>
      <w:r w:rsidRPr="004747A2">
        <w:rPr>
          <w:rFonts w:ascii="仿宋_GB2312" w:eastAsia="仿宋_GB2312" w:hAnsi="Times New Roman" w:hint="eastAsia"/>
          <w:sz w:val="32"/>
          <w:szCs w:val="32"/>
        </w:rPr>
        <w:t>月</w:t>
      </w:r>
      <w:r>
        <w:rPr>
          <w:rFonts w:ascii="仿宋_GB2312" w:eastAsia="仿宋_GB2312" w:hAnsi="Times New Roman"/>
          <w:sz w:val="32"/>
          <w:szCs w:val="32"/>
        </w:rPr>
        <w:t>18</w:t>
      </w:r>
      <w:r w:rsidRPr="004747A2">
        <w:rPr>
          <w:rFonts w:ascii="仿宋_GB2312" w:eastAsia="仿宋_GB2312" w:hAnsi="Times New Roman" w:hint="eastAsia"/>
          <w:sz w:val="32"/>
          <w:szCs w:val="32"/>
        </w:rPr>
        <w:t>日</w:t>
      </w:r>
      <w:r w:rsidRPr="004747A2">
        <w:rPr>
          <w:rFonts w:ascii="仿宋_GB2312" w:eastAsia="仿宋_GB2312" w:hAnsi="Times New Roman"/>
          <w:sz w:val="32"/>
          <w:szCs w:val="32"/>
        </w:rPr>
        <w:t xml:space="preserve"> </w:t>
      </w:r>
      <w:r w:rsidRPr="004747A2">
        <w:rPr>
          <w:rFonts w:ascii="仿宋_GB2312" w:eastAsia="仿宋_GB2312" w:hAnsi="Times New Roman" w:hint="eastAsia"/>
          <w:sz w:val="32"/>
          <w:szCs w:val="32"/>
        </w:rPr>
        <w:t xml:space="preserve">　　</w:t>
      </w:r>
    </w:p>
    <w:p w:rsidR="00D54B05" w:rsidRPr="001D10BE" w:rsidRDefault="00D54B05" w:rsidP="001D10BE">
      <w:pPr>
        <w:pStyle w:val="BodyTextIndent"/>
        <w:spacing w:line="540" w:lineRule="exact"/>
        <w:ind w:firstLineChars="200" w:firstLine="360"/>
        <w:rPr>
          <w:rFonts w:ascii="仿宋_GB2312" w:eastAsia="仿宋_GB2312"/>
          <w:sz w:val="32"/>
          <w:szCs w:val="32"/>
        </w:rPr>
      </w:pPr>
      <w:r w:rsidRPr="00EA1DBE">
        <w:rPr>
          <w:rFonts w:ascii="宋体" w:cs="宋体"/>
          <w:color w:val="373737"/>
          <w:kern w:val="0"/>
          <w:sz w:val="18"/>
          <w:szCs w:val="18"/>
        </w:rPr>
        <w:t> </w:t>
      </w:r>
      <w:r>
        <w:rPr>
          <w:rFonts w:ascii="宋体" w:hAnsi="宋体" w:cs="宋体"/>
          <w:color w:val="373737"/>
          <w:kern w:val="0"/>
          <w:sz w:val="18"/>
          <w:szCs w:val="18"/>
        </w:rPr>
        <w:t xml:space="preserve"> </w:t>
      </w:r>
    </w:p>
    <w:p w:rsidR="00D54B05" w:rsidRPr="001D10BE" w:rsidRDefault="00D54B05" w:rsidP="001D10BE">
      <w:pPr>
        <w:pStyle w:val="BodyTextIndent"/>
        <w:spacing w:line="540" w:lineRule="exact"/>
        <w:ind w:firstLine="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（联系人：蔡晓倩，电话：</w:t>
      </w:r>
      <w:r>
        <w:rPr>
          <w:rFonts w:ascii="仿宋_GB2312" w:eastAsia="仿宋_GB2312"/>
          <w:sz w:val="32"/>
          <w:szCs w:val="32"/>
        </w:rPr>
        <w:t>83868062</w:t>
      </w:r>
      <w:r>
        <w:rPr>
          <w:rFonts w:ascii="仿宋_GB2312" w:eastAsia="仿宋_GB2312" w:hint="eastAsia"/>
          <w:sz w:val="32"/>
          <w:szCs w:val="32"/>
        </w:rPr>
        <w:t>）</w:t>
      </w:r>
    </w:p>
    <w:p w:rsidR="00D54B05" w:rsidRDefault="00D54B05" w:rsidP="001D10BE">
      <w:pPr>
        <w:pStyle w:val="BodyTextIndent"/>
        <w:spacing w:line="540" w:lineRule="exact"/>
        <w:ind w:firstLine="0"/>
        <w:rPr>
          <w:rFonts w:ascii="仿宋_GB2312" w:eastAsia="仿宋_GB2312"/>
          <w:sz w:val="32"/>
          <w:szCs w:val="32"/>
        </w:rPr>
      </w:pPr>
      <w:r>
        <w:rPr>
          <w:rFonts w:ascii="仿宋_GB2312" w:eastAsia="仿宋_GB2312"/>
          <w:sz w:val="32"/>
          <w:szCs w:val="32"/>
        </w:rPr>
        <w:t xml:space="preserve">    </w:t>
      </w:r>
    </w:p>
    <w:p w:rsidR="00D54B05" w:rsidRPr="0046494C" w:rsidRDefault="00D54B05" w:rsidP="001D10BE">
      <w:pPr>
        <w:pStyle w:val="BodyTextIndent"/>
        <w:spacing w:line="540" w:lineRule="exact"/>
        <w:ind w:firstLine="0"/>
        <w:rPr>
          <w:rFonts w:ascii="仿宋_GB2312" w:eastAsia="仿宋_GB2312"/>
          <w:sz w:val="32"/>
          <w:szCs w:val="32"/>
        </w:rPr>
      </w:pPr>
      <w:bookmarkStart w:id="0" w:name="_GoBack"/>
      <w:bookmarkEnd w:id="0"/>
    </w:p>
    <w:p w:rsidR="00D54B05" w:rsidRDefault="00D54B05" w:rsidP="001D10BE">
      <w:pPr>
        <w:pStyle w:val="BodyTextIndent"/>
        <w:spacing w:line="540" w:lineRule="exact"/>
        <w:ind w:firstLine="0"/>
        <w:rPr>
          <w:rFonts w:ascii="仿宋_GB2312" w:eastAsia="仿宋_GB2312"/>
          <w:sz w:val="32"/>
          <w:szCs w:val="32"/>
        </w:rPr>
      </w:pPr>
    </w:p>
    <w:p w:rsidR="00D54B05" w:rsidRDefault="00D54B05" w:rsidP="001D10BE">
      <w:pPr>
        <w:pStyle w:val="BodyTextIndent"/>
        <w:spacing w:line="540" w:lineRule="exact"/>
        <w:ind w:firstLine="0"/>
        <w:rPr>
          <w:rFonts w:ascii="仿宋_GB2312" w:eastAsia="仿宋_GB2312"/>
          <w:sz w:val="32"/>
          <w:szCs w:val="32"/>
        </w:rPr>
      </w:pPr>
    </w:p>
    <w:p w:rsidR="00D54B05" w:rsidRDefault="00D54B05" w:rsidP="001D10BE">
      <w:pPr>
        <w:pStyle w:val="BodyTextIndent"/>
        <w:spacing w:line="540" w:lineRule="exact"/>
        <w:ind w:firstLine="0"/>
        <w:rPr>
          <w:rFonts w:ascii="仿宋_GB2312" w:eastAsia="仿宋_GB2312"/>
          <w:sz w:val="32"/>
          <w:szCs w:val="32"/>
        </w:rPr>
      </w:pPr>
    </w:p>
    <w:p w:rsidR="00D54B05" w:rsidRDefault="00D54B05" w:rsidP="001D10BE">
      <w:pPr>
        <w:pStyle w:val="BodyTextIndent"/>
        <w:spacing w:line="540" w:lineRule="exact"/>
        <w:ind w:firstLine="0"/>
        <w:rPr>
          <w:rFonts w:ascii="仿宋_GB2312" w:eastAsia="仿宋_GB2312"/>
          <w:sz w:val="32"/>
          <w:szCs w:val="32"/>
        </w:rPr>
      </w:pPr>
    </w:p>
    <w:p w:rsidR="00D54B05" w:rsidRDefault="00D54B05" w:rsidP="001D10BE">
      <w:pPr>
        <w:pStyle w:val="BodyTextIndent"/>
        <w:spacing w:line="540" w:lineRule="exact"/>
        <w:ind w:firstLine="0"/>
        <w:rPr>
          <w:rFonts w:ascii="仿宋_GB2312" w:eastAsia="仿宋_GB2312"/>
          <w:sz w:val="32"/>
          <w:szCs w:val="32"/>
        </w:rPr>
      </w:pPr>
    </w:p>
    <w:p w:rsidR="00D54B05" w:rsidRDefault="00D54B05" w:rsidP="001D10BE">
      <w:pPr>
        <w:pStyle w:val="BodyTextIndent"/>
        <w:spacing w:line="540" w:lineRule="exact"/>
        <w:ind w:firstLine="0"/>
        <w:rPr>
          <w:rFonts w:ascii="仿宋_GB2312" w:eastAsia="仿宋_GB2312"/>
          <w:sz w:val="32"/>
          <w:szCs w:val="32"/>
        </w:rPr>
      </w:pPr>
    </w:p>
    <w:p w:rsidR="00D54B05" w:rsidRDefault="00D54B05" w:rsidP="001D10BE">
      <w:pPr>
        <w:pStyle w:val="BodyTextIndent"/>
        <w:spacing w:line="540" w:lineRule="exact"/>
        <w:ind w:firstLine="0"/>
        <w:rPr>
          <w:rFonts w:ascii="仿宋_GB2312" w:eastAsia="仿宋_GB2312"/>
          <w:sz w:val="32"/>
          <w:szCs w:val="32"/>
        </w:rPr>
      </w:pPr>
    </w:p>
    <w:p w:rsidR="00D54B05" w:rsidRDefault="00D54B05" w:rsidP="001D10BE">
      <w:pPr>
        <w:pStyle w:val="BodyTextIndent"/>
        <w:spacing w:line="540" w:lineRule="exact"/>
        <w:ind w:firstLine="0"/>
        <w:rPr>
          <w:rFonts w:ascii="仿宋_GB2312" w:eastAsia="仿宋_GB2312"/>
          <w:sz w:val="32"/>
          <w:szCs w:val="32"/>
        </w:rPr>
      </w:pPr>
    </w:p>
    <w:p w:rsidR="00D54B05" w:rsidRDefault="00D54B05" w:rsidP="001D10BE">
      <w:pPr>
        <w:pStyle w:val="BodyTextIndent"/>
        <w:spacing w:line="540" w:lineRule="exact"/>
        <w:ind w:firstLine="0"/>
        <w:rPr>
          <w:rFonts w:ascii="仿宋_GB2312" w:eastAsia="仿宋_GB2312"/>
          <w:sz w:val="32"/>
          <w:szCs w:val="32"/>
        </w:rPr>
      </w:pPr>
    </w:p>
    <w:p w:rsidR="00D54B05" w:rsidRDefault="00D54B05" w:rsidP="00BC3471">
      <w:pPr>
        <w:widowControl/>
        <w:spacing w:line="500" w:lineRule="atLeast"/>
        <w:jc w:val="left"/>
        <w:rPr>
          <w:rFonts w:ascii="宋体" w:cs="宋体"/>
          <w:b/>
          <w:bCs/>
          <w:color w:val="333333"/>
          <w:kern w:val="0"/>
          <w:sz w:val="32"/>
        </w:rPr>
      </w:pPr>
    </w:p>
    <w:p w:rsidR="00D54B05" w:rsidRDefault="00D54B05" w:rsidP="00537759">
      <w:pPr>
        <w:widowControl/>
        <w:jc w:val="left"/>
        <w:rPr>
          <w:rFonts w:ascii="黑体" w:eastAsia="黑体" w:hAnsi="Times New Roman"/>
          <w:sz w:val="32"/>
          <w:szCs w:val="20"/>
        </w:rPr>
      </w:pPr>
      <w:r w:rsidRPr="00565CFA">
        <w:rPr>
          <w:rFonts w:ascii="黑体" w:eastAsia="黑体" w:hAnsi="黑体" w:cs="宋体" w:hint="eastAsia"/>
          <w:bCs/>
          <w:color w:val="333333"/>
          <w:kern w:val="0"/>
          <w:sz w:val="32"/>
        </w:rPr>
        <w:t>公开方式</w:t>
      </w:r>
      <w:r w:rsidRPr="00565CFA">
        <w:rPr>
          <w:rFonts w:ascii="黑体" w:eastAsia="黑体" w:hAnsi="黑体" w:cs="宋体"/>
          <w:bCs/>
          <w:color w:val="333333"/>
          <w:kern w:val="0"/>
          <w:sz w:val="32"/>
        </w:rPr>
        <w:t>:</w:t>
      </w:r>
      <w:r w:rsidRPr="00EA1DBE">
        <w:rPr>
          <w:rFonts w:ascii="宋体" w:hAnsi="宋体" w:cs="宋体" w:hint="eastAsia"/>
          <w:color w:val="333333"/>
          <w:kern w:val="0"/>
          <w:sz w:val="32"/>
          <w:szCs w:val="32"/>
        </w:rPr>
        <w:t>主动公开</w:t>
      </w:r>
      <w:r>
        <w:rPr>
          <w:rFonts w:ascii="黑体" w:eastAsia="黑体" w:hAnsi="Times New Roman"/>
          <w:sz w:val="32"/>
          <w:szCs w:val="20"/>
        </w:rPr>
        <w:br w:type="page"/>
      </w:r>
      <w:r w:rsidRPr="001B253F">
        <w:rPr>
          <w:rFonts w:ascii="黑体" w:eastAsia="黑体" w:hAnsi="Times New Roman" w:hint="eastAsia"/>
          <w:sz w:val="32"/>
          <w:szCs w:val="20"/>
        </w:rPr>
        <w:t>附件</w:t>
      </w:r>
      <w:r w:rsidRPr="001B253F">
        <w:rPr>
          <w:rFonts w:ascii="黑体" w:eastAsia="黑体" w:hAnsi="Times New Roman"/>
          <w:sz w:val="32"/>
          <w:szCs w:val="20"/>
        </w:rPr>
        <w:t>1</w:t>
      </w:r>
    </w:p>
    <w:p w:rsidR="00D54B05" w:rsidRPr="001B253F" w:rsidRDefault="00D54B05" w:rsidP="001B253F">
      <w:pPr>
        <w:spacing w:line="560" w:lineRule="exact"/>
        <w:rPr>
          <w:rFonts w:ascii="黑体" w:eastAsia="黑体" w:hAnsi="Times New Roman"/>
          <w:sz w:val="32"/>
          <w:szCs w:val="20"/>
        </w:rPr>
      </w:pPr>
    </w:p>
    <w:p w:rsidR="00D54B05" w:rsidRPr="001D10BE" w:rsidRDefault="00D54B05" w:rsidP="00EA1DBE">
      <w:pPr>
        <w:widowControl/>
        <w:snapToGrid w:val="0"/>
        <w:spacing w:line="264" w:lineRule="auto"/>
        <w:jc w:val="center"/>
        <w:rPr>
          <w:rFonts w:ascii="方正小标宋_GBK" w:eastAsia="方正小标宋_GBK" w:hAnsi="宋体" w:cs="宋体"/>
          <w:bCs/>
          <w:color w:val="333333"/>
          <w:kern w:val="0"/>
          <w:sz w:val="36"/>
          <w:szCs w:val="36"/>
        </w:rPr>
      </w:pPr>
      <w:r w:rsidRPr="001D10BE">
        <w:rPr>
          <w:rFonts w:ascii="方正小标宋_GBK" w:eastAsia="方正小标宋_GBK" w:hAnsi="宋体" w:cs="宋体" w:hint="eastAsia"/>
          <w:bCs/>
          <w:color w:val="333333"/>
          <w:kern w:val="0"/>
          <w:sz w:val="36"/>
          <w:szCs w:val="36"/>
        </w:rPr>
        <w:t>广州市各区确认高考征集志愿地点</w:t>
      </w:r>
    </w:p>
    <w:p w:rsidR="00D54B05" w:rsidRPr="00EA1DBE" w:rsidRDefault="00D54B05" w:rsidP="00EA1DBE">
      <w:pPr>
        <w:widowControl/>
        <w:snapToGrid w:val="0"/>
        <w:spacing w:line="264" w:lineRule="auto"/>
        <w:jc w:val="center"/>
        <w:rPr>
          <w:rFonts w:ascii="宋体" w:cs="宋体"/>
          <w:color w:val="373737"/>
          <w:kern w:val="0"/>
          <w:sz w:val="18"/>
          <w:szCs w:val="18"/>
        </w:rPr>
      </w:pPr>
      <w:r w:rsidRPr="00EA1DBE">
        <w:rPr>
          <w:rFonts w:ascii="宋体" w:cs="宋体"/>
          <w:color w:val="373737"/>
          <w:kern w:val="0"/>
          <w:sz w:val="18"/>
          <w:szCs w:val="18"/>
        </w:rPr>
        <w:t> </w:t>
      </w:r>
    </w:p>
    <w:tbl>
      <w:tblPr>
        <w:tblW w:w="8798" w:type="dxa"/>
        <w:jc w:val="center"/>
        <w:tblCellMar>
          <w:left w:w="0" w:type="dxa"/>
          <w:right w:w="0" w:type="dxa"/>
        </w:tblCellMar>
        <w:tblLook w:val="00A0"/>
      </w:tblPr>
      <w:tblGrid>
        <w:gridCol w:w="1101"/>
        <w:gridCol w:w="6260"/>
        <w:gridCol w:w="1437"/>
      </w:tblGrid>
      <w:tr w:rsidR="00D54B05" w:rsidRPr="007E6B1F" w:rsidTr="001D10BE">
        <w:trPr>
          <w:cantSplit/>
          <w:trHeight w:val="680"/>
          <w:tblHeader/>
          <w:jc w:val="center"/>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54B05" w:rsidRPr="001D10BE" w:rsidRDefault="00D54B05" w:rsidP="001D10BE">
            <w:pPr>
              <w:widowControl/>
              <w:jc w:val="center"/>
              <w:rPr>
                <w:rFonts w:ascii="宋体" w:cs="宋体"/>
                <w:color w:val="373737"/>
                <w:kern w:val="0"/>
                <w:sz w:val="28"/>
                <w:szCs w:val="28"/>
              </w:rPr>
            </w:pPr>
            <w:r w:rsidRPr="001D10BE">
              <w:rPr>
                <w:rFonts w:ascii="宋体" w:cs="宋体"/>
                <w:color w:val="373737"/>
                <w:kern w:val="0"/>
                <w:sz w:val="28"/>
                <w:szCs w:val="28"/>
              </w:rPr>
              <w:t> </w:t>
            </w:r>
          </w:p>
        </w:tc>
        <w:tc>
          <w:tcPr>
            <w:tcW w:w="6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4B05" w:rsidRPr="001D10BE" w:rsidRDefault="00D54B05" w:rsidP="001D10BE">
            <w:pPr>
              <w:widowControl/>
              <w:jc w:val="center"/>
              <w:rPr>
                <w:rFonts w:ascii="宋体" w:cs="宋体"/>
                <w:color w:val="373737"/>
                <w:kern w:val="0"/>
                <w:sz w:val="28"/>
                <w:szCs w:val="28"/>
              </w:rPr>
            </w:pPr>
            <w:r w:rsidRPr="001D10BE">
              <w:rPr>
                <w:rFonts w:ascii="宋体" w:hAnsi="宋体" w:cs="宋体" w:hint="eastAsia"/>
                <w:b/>
                <w:bCs/>
                <w:color w:val="373737"/>
                <w:kern w:val="0"/>
                <w:sz w:val="28"/>
                <w:szCs w:val="28"/>
              </w:rPr>
              <w:t>确认征集志愿地点</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4B05" w:rsidRPr="001D10BE" w:rsidRDefault="00D54B05" w:rsidP="001D10BE">
            <w:pPr>
              <w:widowControl/>
              <w:jc w:val="center"/>
              <w:rPr>
                <w:rFonts w:ascii="宋体" w:cs="宋体"/>
                <w:color w:val="373737"/>
                <w:kern w:val="0"/>
                <w:sz w:val="28"/>
                <w:szCs w:val="28"/>
              </w:rPr>
            </w:pPr>
            <w:r w:rsidRPr="001D10BE">
              <w:rPr>
                <w:rFonts w:ascii="宋体" w:hAnsi="宋体" w:cs="宋体" w:hint="eastAsia"/>
                <w:b/>
                <w:bCs/>
                <w:color w:val="373737"/>
                <w:kern w:val="0"/>
                <w:sz w:val="28"/>
                <w:szCs w:val="28"/>
              </w:rPr>
              <w:t>联系电话</w:t>
            </w:r>
          </w:p>
        </w:tc>
      </w:tr>
      <w:tr w:rsidR="00D54B05" w:rsidRPr="007E6B1F" w:rsidTr="001D10BE">
        <w:trPr>
          <w:cantSplit/>
          <w:trHeight w:val="680"/>
          <w:tblHeade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center"/>
              <w:rPr>
                <w:rFonts w:ascii="宋体" w:cs="宋体"/>
                <w:color w:val="373737"/>
                <w:kern w:val="0"/>
                <w:sz w:val="18"/>
                <w:szCs w:val="18"/>
              </w:rPr>
            </w:pPr>
            <w:r w:rsidRPr="00EA1DBE">
              <w:rPr>
                <w:rFonts w:ascii="宋体" w:hAnsi="宋体" w:cs="宋体" w:hint="eastAsia"/>
                <w:color w:val="373737"/>
                <w:kern w:val="0"/>
                <w:sz w:val="24"/>
                <w:szCs w:val="24"/>
              </w:rPr>
              <w:t>荔湾区</w:t>
            </w:r>
          </w:p>
        </w:tc>
        <w:tc>
          <w:tcPr>
            <w:tcW w:w="6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left"/>
              <w:rPr>
                <w:rFonts w:ascii="宋体" w:cs="宋体"/>
                <w:color w:val="373737"/>
                <w:kern w:val="0"/>
                <w:sz w:val="18"/>
                <w:szCs w:val="18"/>
              </w:rPr>
            </w:pPr>
            <w:r w:rsidRPr="00EA1DBE">
              <w:rPr>
                <w:rFonts w:ascii="宋体" w:hAnsi="宋体" w:cs="宋体" w:hint="eastAsia"/>
                <w:color w:val="373737"/>
                <w:kern w:val="0"/>
                <w:sz w:val="24"/>
                <w:szCs w:val="24"/>
              </w:rPr>
              <w:t>荔湾区多宝路</w:t>
            </w:r>
            <w:r w:rsidRPr="00EA1DBE">
              <w:rPr>
                <w:rFonts w:ascii="宋体" w:hAnsi="宋体" w:cs="宋体"/>
                <w:color w:val="373737"/>
                <w:kern w:val="0"/>
                <w:sz w:val="24"/>
                <w:szCs w:val="24"/>
              </w:rPr>
              <w:t>58</w:t>
            </w:r>
            <w:r w:rsidRPr="00EA1DBE">
              <w:rPr>
                <w:rFonts w:ascii="宋体" w:hAnsi="宋体" w:cs="宋体" w:hint="eastAsia"/>
                <w:color w:val="373737"/>
                <w:kern w:val="0"/>
                <w:sz w:val="24"/>
                <w:szCs w:val="24"/>
              </w:rPr>
              <w:t>号</w:t>
            </w:r>
            <w:r w:rsidRPr="00EA1DBE">
              <w:rPr>
                <w:rFonts w:ascii="宋体" w:hAnsi="宋体" w:cs="宋体"/>
                <w:color w:val="373737"/>
                <w:kern w:val="0"/>
                <w:sz w:val="24"/>
                <w:szCs w:val="24"/>
              </w:rPr>
              <w:t>507</w:t>
            </w:r>
            <w:r w:rsidRPr="00EA1DBE">
              <w:rPr>
                <w:rFonts w:ascii="宋体" w:hAnsi="宋体" w:cs="宋体" w:hint="eastAsia"/>
                <w:color w:val="373737"/>
                <w:kern w:val="0"/>
                <w:sz w:val="24"/>
                <w:szCs w:val="24"/>
              </w:rPr>
              <w:t>室</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center"/>
              <w:rPr>
                <w:rFonts w:ascii="宋体" w:cs="宋体"/>
                <w:color w:val="373737"/>
                <w:kern w:val="0"/>
                <w:sz w:val="18"/>
                <w:szCs w:val="18"/>
              </w:rPr>
            </w:pPr>
            <w:r w:rsidRPr="00EA1DBE">
              <w:rPr>
                <w:rFonts w:ascii="宋体" w:hAnsi="宋体" w:cs="宋体"/>
                <w:color w:val="373737"/>
                <w:kern w:val="0"/>
                <w:sz w:val="24"/>
                <w:szCs w:val="24"/>
              </w:rPr>
              <w:t>81930048</w:t>
            </w:r>
          </w:p>
        </w:tc>
      </w:tr>
      <w:tr w:rsidR="00D54B05" w:rsidRPr="007E6B1F" w:rsidTr="001D10BE">
        <w:trPr>
          <w:cantSplit/>
          <w:trHeight w:val="680"/>
          <w:tblHeade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center"/>
              <w:rPr>
                <w:rFonts w:ascii="宋体" w:cs="宋体"/>
                <w:color w:val="373737"/>
                <w:kern w:val="0"/>
                <w:sz w:val="18"/>
                <w:szCs w:val="18"/>
              </w:rPr>
            </w:pPr>
            <w:r w:rsidRPr="00EA1DBE">
              <w:rPr>
                <w:rFonts w:ascii="宋体" w:hAnsi="宋体" w:cs="宋体" w:hint="eastAsia"/>
                <w:color w:val="373737"/>
                <w:kern w:val="0"/>
                <w:sz w:val="24"/>
                <w:szCs w:val="24"/>
              </w:rPr>
              <w:t>越秀区</w:t>
            </w:r>
          </w:p>
        </w:tc>
        <w:tc>
          <w:tcPr>
            <w:tcW w:w="6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left"/>
              <w:rPr>
                <w:rFonts w:ascii="宋体" w:cs="宋体"/>
                <w:color w:val="373737"/>
                <w:kern w:val="0"/>
                <w:sz w:val="18"/>
                <w:szCs w:val="18"/>
              </w:rPr>
            </w:pPr>
            <w:r w:rsidRPr="00EA1DBE">
              <w:rPr>
                <w:rFonts w:ascii="宋体" w:hAnsi="宋体" w:cs="宋体" w:hint="eastAsia"/>
                <w:color w:val="373737"/>
                <w:kern w:val="0"/>
                <w:sz w:val="24"/>
                <w:szCs w:val="24"/>
              </w:rPr>
              <w:t>越秀区龟岗德安路成教大楼</w:t>
            </w:r>
            <w:r w:rsidRPr="00EA1DBE">
              <w:rPr>
                <w:rFonts w:ascii="宋体" w:hAnsi="宋体" w:cs="宋体"/>
                <w:color w:val="373737"/>
                <w:kern w:val="0"/>
                <w:sz w:val="24"/>
                <w:szCs w:val="24"/>
              </w:rPr>
              <w:t>14</w:t>
            </w:r>
            <w:r w:rsidRPr="00EA1DBE">
              <w:rPr>
                <w:rFonts w:ascii="宋体" w:hAnsi="宋体" w:cs="宋体" w:hint="eastAsia"/>
                <w:color w:val="373737"/>
                <w:kern w:val="0"/>
                <w:sz w:val="24"/>
                <w:szCs w:val="24"/>
              </w:rPr>
              <w:t>楼（越秀区招考办）</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center"/>
              <w:rPr>
                <w:rFonts w:ascii="宋体" w:cs="宋体"/>
                <w:color w:val="373737"/>
                <w:kern w:val="0"/>
                <w:sz w:val="18"/>
                <w:szCs w:val="18"/>
              </w:rPr>
            </w:pPr>
            <w:r w:rsidRPr="00EA1DBE">
              <w:rPr>
                <w:rFonts w:ascii="宋体" w:hAnsi="宋体" w:cs="宋体"/>
                <w:color w:val="373737"/>
                <w:kern w:val="0"/>
                <w:sz w:val="24"/>
                <w:szCs w:val="24"/>
              </w:rPr>
              <w:t>87678002</w:t>
            </w:r>
          </w:p>
        </w:tc>
      </w:tr>
      <w:tr w:rsidR="00D54B05" w:rsidRPr="007E6B1F" w:rsidTr="001D10BE">
        <w:trPr>
          <w:cantSplit/>
          <w:trHeight w:val="680"/>
          <w:tblHeade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center"/>
              <w:rPr>
                <w:rFonts w:ascii="宋体" w:cs="宋体"/>
                <w:color w:val="373737"/>
                <w:kern w:val="0"/>
                <w:sz w:val="18"/>
                <w:szCs w:val="18"/>
              </w:rPr>
            </w:pPr>
            <w:r w:rsidRPr="00EA1DBE">
              <w:rPr>
                <w:rFonts w:ascii="宋体" w:hAnsi="宋体" w:cs="宋体" w:hint="eastAsia"/>
                <w:color w:val="373737"/>
                <w:kern w:val="0"/>
                <w:sz w:val="24"/>
                <w:szCs w:val="24"/>
              </w:rPr>
              <w:t>海珠区</w:t>
            </w:r>
          </w:p>
        </w:tc>
        <w:tc>
          <w:tcPr>
            <w:tcW w:w="6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left"/>
              <w:rPr>
                <w:rFonts w:ascii="宋体" w:cs="宋体"/>
                <w:color w:val="373737"/>
                <w:kern w:val="0"/>
                <w:sz w:val="18"/>
                <w:szCs w:val="18"/>
              </w:rPr>
            </w:pPr>
            <w:r w:rsidRPr="00EA1DBE">
              <w:rPr>
                <w:rFonts w:ascii="宋体" w:hAnsi="宋体" w:cs="宋体" w:hint="eastAsia"/>
                <w:color w:val="373737"/>
                <w:kern w:val="0"/>
                <w:sz w:val="24"/>
                <w:szCs w:val="24"/>
              </w:rPr>
              <w:t>石榴岗路</w:t>
            </w:r>
            <w:r w:rsidRPr="00EA1DBE">
              <w:rPr>
                <w:rFonts w:ascii="宋体" w:hAnsi="宋体" w:cs="宋体"/>
                <w:color w:val="373737"/>
                <w:kern w:val="0"/>
                <w:sz w:val="24"/>
                <w:szCs w:val="24"/>
              </w:rPr>
              <w:t>488</w:t>
            </w:r>
            <w:r w:rsidRPr="00EA1DBE">
              <w:rPr>
                <w:rFonts w:ascii="宋体" w:hAnsi="宋体" w:cs="宋体" w:hint="eastAsia"/>
                <w:color w:val="373737"/>
                <w:kern w:val="0"/>
                <w:sz w:val="24"/>
                <w:szCs w:val="24"/>
              </w:rPr>
              <w:t>号西门</w:t>
            </w:r>
            <w:r w:rsidRPr="00EA1DBE">
              <w:rPr>
                <w:rFonts w:ascii="宋体" w:hAnsi="宋体" w:cs="宋体"/>
                <w:color w:val="373737"/>
                <w:kern w:val="0"/>
                <w:sz w:val="24"/>
                <w:szCs w:val="24"/>
              </w:rPr>
              <w:t>(</w:t>
            </w:r>
            <w:r w:rsidRPr="00EA1DBE">
              <w:rPr>
                <w:rFonts w:ascii="宋体" w:hAnsi="宋体" w:cs="宋体" w:hint="eastAsia"/>
                <w:color w:val="373737"/>
                <w:kern w:val="0"/>
                <w:sz w:val="24"/>
                <w:szCs w:val="24"/>
              </w:rPr>
              <w:t>台涌公交车站西南面</w:t>
            </w:r>
            <w:r w:rsidRPr="00EA1DBE">
              <w:rPr>
                <w:rFonts w:ascii="宋体" w:hAnsi="宋体" w:cs="宋体"/>
                <w:color w:val="373737"/>
                <w:kern w:val="0"/>
                <w:sz w:val="24"/>
                <w:szCs w:val="24"/>
              </w:rPr>
              <w:t>500</w:t>
            </w:r>
            <w:r w:rsidRPr="00EA1DBE">
              <w:rPr>
                <w:rFonts w:ascii="宋体" w:hAnsi="宋体" w:cs="宋体" w:hint="eastAsia"/>
                <w:color w:val="373737"/>
                <w:kern w:val="0"/>
                <w:sz w:val="24"/>
                <w:szCs w:val="24"/>
              </w:rPr>
              <w:t>米</w:t>
            </w:r>
            <w:r w:rsidRPr="00EA1DBE">
              <w:rPr>
                <w:rFonts w:ascii="宋体" w:hAnsi="宋体" w:cs="宋体"/>
                <w:color w:val="373737"/>
                <w:kern w:val="0"/>
                <w:sz w:val="24"/>
                <w:szCs w:val="24"/>
              </w:rPr>
              <w:t>)</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center"/>
              <w:rPr>
                <w:rFonts w:ascii="宋体" w:cs="宋体"/>
                <w:color w:val="373737"/>
                <w:kern w:val="0"/>
                <w:sz w:val="18"/>
                <w:szCs w:val="18"/>
              </w:rPr>
            </w:pPr>
            <w:r w:rsidRPr="00EA1DBE">
              <w:rPr>
                <w:rFonts w:ascii="宋体" w:hAnsi="宋体" w:cs="宋体"/>
                <w:color w:val="373737"/>
                <w:kern w:val="0"/>
                <w:sz w:val="24"/>
                <w:szCs w:val="24"/>
              </w:rPr>
              <w:t>84472554</w:t>
            </w:r>
          </w:p>
        </w:tc>
      </w:tr>
      <w:tr w:rsidR="00D54B05" w:rsidRPr="007E6B1F" w:rsidTr="001D10BE">
        <w:trPr>
          <w:cantSplit/>
          <w:trHeight w:val="680"/>
          <w:tblHeade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center"/>
              <w:rPr>
                <w:rFonts w:ascii="宋体" w:cs="宋体"/>
                <w:color w:val="373737"/>
                <w:kern w:val="0"/>
                <w:sz w:val="18"/>
                <w:szCs w:val="18"/>
              </w:rPr>
            </w:pPr>
            <w:r w:rsidRPr="00EA1DBE">
              <w:rPr>
                <w:rFonts w:ascii="宋体" w:hAnsi="宋体" w:cs="宋体" w:hint="eastAsia"/>
                <w:color w:val="373737"/>
                <w:kern w:val="0"/>
                <w:sz w:val="24"/>
                <w:szCs w:val="24"/>
              </w:rPr>
              <w:t>天河区</w:t>
            </w:r>
          </w:p>
        </w:tc>
        <w:tc>
          <w:tcPr>
            <w:tcW w:w="6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0A017A" w:rsidRDefault="00D54B05" w:rsidP="001D10BE">
            <w:pPr>
              <w:pStyle w:val="NormalWeb"/>
            </w:pPr>
            <w:r>
              <w:rPr>
                <w:rFonts w:hint="eastAsia"/>
                <w:sz w:val="24"/>
                <w:szCs w:val="24"/>
              </w:rPr>
              <w:t>天河区天府路</w:t>
            </w:r>
            <w:r>
              <w:rPr>
                <w:sz w:val="24"/>
                <w:szCs w:val="24"/>
              </w:rPr>
              <w:t>1</w:t>
            </w:r>
            <w:r>
              <w:rPr>
                <w:rFonts w:hint="eastAsia"/>
                <w:sz w:val="24"/>
                <w:szCs w:val="24"/>
              </w:rPr>
              <w:t>号区政府大院</w:t>
            </w:r>
            <w:r>
              <w:rPr>
                <w:sz w:val="24"/>
                <w:szCs w:val="24"/>
              </w:rPr>
              <w:t>4</w:t>
            </w:r>
            <w:r>
              <w:rPr>
                <w:rFonts w:hint="eastAsia"/>
                <w:sz w:val="24"/>
                <w:szCs w:val="24"/>
              </w:rPr>
              <w:t>号楼</w:t>
            </w:r>
            <w:r>
              <w:rPr>
                <w:sz w:val="24"/>
                <w:szCs w:val="24"/>
              </w:rPr>
              <w:t>2002</w:t>
            </w:r>
            <w:r>
              <w:rPr>
                <w:rFonts w:hint="eastAsia"/>
                <w:sz w:val="24"/>
                <w:szCs w:val="24"/>
              </w:rPr>
              <w:t>房</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pStyle w:val="NormalWeb"/>
              <w:jc w:val="center"/>
            </w:pPr>
            <w:r>
              <w:rPr>
                <w:sz w:val="24"/>
                <w:szCs w:val="24"/>
              </w:rPr>
              <w:t>38622793</w:t>
            </w:r>
          </w:p>
        </w:tc>
      </w:tr>
      <w:tr w:rsidR="00D54B05" w:rsidRPr="007E6B1F" w:rsidTr="001D10BE">
        <w:trPr>
          <w:cantSplit/>
          <w:trHeight w:val="680"/>
          <w:tblHeade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center"/>
              <w:rPr>
                <w:rFonts w:ascii="宋体" w:cs="宋体"/>
                <w:color w:val="373737"/>
                <w:kern w:val="0"/>
                <w:sz w:val="18"/>
                <w:szCs w:val="18"/>
              </w:rPr>
            </w:pPr>
            <w:r w:rsidRPr="00EA1DBE">
              <w:rPr>
                <w:rFonts w:ascii="宋体" w:hAnsi="宋体" w:cs="宋体" w:hint="eastAsia"/>
                <w:color w:val="373737"/>
                <w:kern w:val="0"/>
                <w:sz w:val="24"/>
                <w:szCs w:val="24"/>
              </w:rPr>
              <w:t>白云区</w:t>
            </w:r>
          </w:p>
        </w:tc>
        <w:tc>
          <w:tcPr>
            <w:tcW w:w="6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left"/>
              <w:rPr>
                <w:rFonts w:ascii="宋体" w:cs="宋体"/>
                <w:color w:val="373737"/>
                <w:kern w:val="0"/>
                <w:sz w:val="18"/>
                <w:szCs w:val="18"/>
              </w:rPr>
            </w:pPr>
            <w:r w:rsidRPr="00EA1DBE">
              <w:rPr>
                <w:rFonts w:ascii="宋体" w:hAnsi="宋体" w:cs="宋体" w:hint="eastAsia"/>
                <w:color w:val="373737"/>
                <w:kern w:val="0"/>
                <w:sz w:val="24"/>
                <w:szCs w:val="24"/>
              </w:rPr>
              <w:t>广州市白云区白云大道南</w:t>
            </w:r>
            <w:r w:rsidRPr="00EA1DBE">
              <w:rPr>
                <w:rFonts w:ascii="宋体" w:hAnsi="宋体" w:cs="宋体"/>
                <w:color w:val="373737"/>
                <w:kern w:val="0"/>
                <w:sz w:val="24"/>
                <w:szCs w:val="24"/>
              </w:rPr>
              <w:t>383</w:t>
            </w:r>
            <w:r w:rsidRPr="00EA1DBE">
              <w:rPr>
                <w:rFonts w:ascii="宋体" w:hAnsi="宋体" w:cs="宋体" w:hint="eastAsia"/>
                <w:color w:val="373737"/>
                <w:kern w:val="0"/>
                <w:sz w:val="24"/>
                <w:szCs w:val="24"/>
              </w:rPr>
              <w:t>号白云区教育局</w:t>
            </w:r>
            <w:r w:rsidRPr="00EA1DBE">
              <w:rPr>
                <w:rFonts w:ascii="宋体" w:hAnsi="宋体" w:cs="宋体"/>
                <w:color w:val="373737"/>
                <w:kern w:val="0"/>
                <w:sz w:val="24"/>
                <w:szCs w:val="24"/>
              </w:rPr>
              <w:t>401</w:t>
            </w:r>
            <w:r w:rsidRPr="00EA1DBE">
              <w:rPr>
                <w:rFonts w:ascii="宋体" w:hAnsi="宋体" w:cs="宋体" w:hint="eastAsia"/>
                <w:color w:val="373737"/>
                <w:kern w:val="0"/>
                <w:sz w:val="24"/>
                <w:szCs w:val="24"/>
              </w:rPr>
              <w:t>室</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center"/>
              <w:rPr>
                <w:rFonts w:ascii="宋体" w:cs="宋体"/>
                <w:color w:val="373737"/>
                <w:kern w:val="0"/>
                <w:sz w:val="18"/>
                <w:szCs w:val="18"/>
              </w:rPr>
            </w:pPr>
            <w:r w:rsidRPr="00EA1DBE">
              <w:rPr>
                <w:rFonts w:ascii="宋体" w:hAnsi="宋体" w:cs="宋体"/>
                <w:color w:val="373737"/>
                <w:kern w:val="0"/>
                <w:sz w:val="24"/>
                <w:szCs w:val="24"/>
              </w:rPr>
              <w:t>86376815</w:t>
            </w:r>
          </w:p>
        </w:tc>
      </w:tr>
      <w:tr w:rsidR="00D54B05" w:rsidRPr="007E6B1F" w:rsidTr="001D10BE">
        <w:trPr>
          <w:cantSplit/>
          <w:trHeight w:val="680"/>
          <w:tblHeade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center"/>
              <w:rPr>
                <w:rFonts w:ascii="宋体" w:cs="宋体"/>
                <w:color w:val="373737"/>
                <w:kern w:val="0"/>
                <w:sz w:val="18"/>
                <w:szCs w:val="18"/>
              </w:rPr>
            </w:pPr>
            <w:r w:rsidRPr="00EA1DBE">
              <w:rPr>
                <w:rFonts w:ascii="宋体" w:hAnsi="宋体" w:cs="宋体" w:hint="eastAsia"/>
                <w:color w:val="373737"/>
                <w:kern w:val="0"/>
                <w:sz w:val="24"/>
                <w:szCs w:val="24"/>
              </w:rPr>
              <w:t>黄埔区</w:t>
            </w:r>
          </w:p>
        </w:tc>
        <w:tc>
          <w:tcPr>
            <w:tcW w:w="6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left"/>
              <w:rPr>
                <w:rFonts w:ascii="宋体" w:cs="宋体"/>
                <w:color w:val="373737"/>
                <w:kern w:val="0"/>
                <w:sz w:val="18"/>
                <w:szCs w:val="18"/>
              </w:rPr>
            </w:pPr>
            <w:r w:rsidRPr="00EA1DBE">
              <w:rPr>
                <w:rFonts w:ascii="宋体" w:hAnsi="宋体" w:cs="宋体" w:hint="eastAsia"/>
                <w:color w:val="373737"/>
                <w:kern w:val="0"/>
                <w:sz w:val="24"/>
                <w:szCs w:val="24"/>
              </w:rPr>
              <w:t>黄埔大沙西路</w:t>
            </w:r>
            <w:r w:rsidRPr="00EA1DBE">
              <w:rPr>
                <w:rFonts w:ascii="宋体" w:hAnsi="宋体" w:cs="宋体"/>
                <w:color w:val="373737"/>
                <w:kern w:val="0"/>
                <w:sz w:val="24"/>
                <w:szCs w:val="24"/>
              </w:rPr>
              <w:t>320</w:t>
            </w:r>
            <w:r w:rsidRPr="00EA1DBE">
              <w:rPr>
                <w:rFonts w:ascii="宋体" w:hAnsi="宋体" w:cs="宋体" w:hint="eastAsia"/>
                <w:color w:val="373737"/>
                <w:kern w:val="0"/>
                <w:sz w:val="24"/>
                <w:szCs w:val="24"/>
              </w:rPr>
              <w:t>号区委党校二号楼二楼</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center"/>
              <w:rPr>
                <w:rFonts w:ascii="宋体" w:cs="宋体"/>
                <w:color w:val="373737"/>
                <w:kern w:val="0"/>
                <w:sz w:val="18"/>
                <w:szCs w:val="18"/>
              </w:rPr>
            </w:pPr>
            <w:r w:rsidRPr="00EA1DBE">
              <w:rPr>
                <w:rFonts w:ascii="宋体" w:hAnsi="宋体" w:cs="宋体"/>
                <w:color w:val="373737"/>
                <w:kern w:val="0"/>
                <w:sz w:val="24"/>
                <w:szCs w:val="24"/>
              </w:rPr>
              <w:t>82390026</w:t>
            </w:r>
          </w:p>
        </w:tc>
      </w:tr>
      <w:tr w:rsidR="00D54B05" w:rsidRPr="007E6B1F" w:rsidTr="001D10BE">
        <w:trPr>
          <w:cantSplit/>
          <w:trHeight w:val="864"/>
          <w:tblHeade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center"/>
              <w:rPr>
                <w:rFonts w:ascii="宋体" w:cs="宋体"/>
                <w:color w:val="373737"/>
                <w:kern w:val="0"/>
                <w:sz w:val="18"/>
                <w:szCs w:val="18"/>
              </w:rPr>
            </w:pPr>
            <w:r w:rsidRPr="00EA1DBE">
              <w:rPr>
                <w:rFonts w:ascii="宋体" w:hAnsi="宋体" w:cs="宋体" w:hint="eastAsia"/>
                <w:color w:val="373737"/>
                <w:kern w:val="0"/>
                <w:sz w:val="24"/>
                <w:szCs w:val="24"/>
              </w:rPr>
              <w:t>番禺区</w:t>
            </w:r>
          </w:p>
        </w:tc>
        <w:tc>
          <w:tcPr>
            <w:tcW w:w="6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left"/>
              <w:rPr>
                <w:rFonts w:ascii="宋体" w:cs="宋体"/>
                <w:color w:val="373737"/>
                <w:kern w:val="0"/>
                <w:sz w:val="18"/>
                <w:szCs w:val="18"/>
              </w:rPr>
            </w:pPr>
            <w:r w:rsidRPr="00EA1DBE">
              <w:rPr>
                <w:rFonts w:ascii="宋体" w:hAnsi="宋体" w:cs="宋体" w:hint="eastAsia"/>
                <w:color w:val="373737"/>
                <w:kern w:val="0"/>
                <w:sz w:val="24"/>
                <w:szCs w:val="24"/>
              </w:rPr>
              <w:t>番禺区桥南街福贤路</w:t>
            </w:r>
            <w:r w:rsidRPr="00EA1DBE">
              <w:rPr>
                <w:rFonts w:ascii="宋体" w:hAnsi="宋体" w:cs="宋体"/>
                <w:color w:val="373737"/>
                <w:kern w:val="0"/>
                <w:sz w:val="24"/>
                <w:szCs w:val="24"/>
              </w:rPr>
              <w:t>323</w:t>
            </w:r>
            <w:r w:rsidRPr="00EA1DBE">
              <w:rPr>
                <w:rFonts w:ascii="宋体" w:hAnsi="宋体" w:cs="宋体" w:hint="eastAsia"/>
                <w:color w:val="373737"/>
                <w:kern w:val="0"/>
                <w:sz w:val="24"/>
                <w:szCs w:val="24"/>
              </w:rPr>
              <w:t>号禺山高级中学实验楼一楼电脑</w:t>
            </w:r>
            <w:r w:rsidRPr="00EA1DBE">
              <w:rPr>
                <w:rFonts w:ascii="宋体" w:hAnsi="宋体" w:cs="宋体"/>
                <w:color w:val="373737"/>
                <w:kern w:val="0"/>
                <w:sz w:val="24"/>
                <w:szCs w:val="24"/>
              </w:rPr>
              <w:t>1</w:t>
            </w:r>
            <w:r w:rsidRPr="00EA1DBE">
              <w:rPr>
                <w:rFonts w:ascii="宋体" w:hAnsi="宋体" w:cs="宋体" w:hint="eastAsia"/>
                <w:color w:val="373737"/>
                <w:kern w:val="0"/>
                <w:sz w:val="24"/>
                <w:szCs w:val="24"/>
              </w:rPr>
              <w:t>室、</w:t>
            </w:r>
            <w:r w:rsidRPr="00EA1DBE">
              <w:rPr>
                <w:rFonts w:ascii="宋体" w:hAnsi="宋体" w:cs="宋体"/>
                <w:color w:val="373737"/>
                <w:kern w:val="0"/>
                <w:sz w:val="24"/>
                <w:szCs w:val="24"/>
              </w:rPr>
              <w:t>2</w:t>
            </w:r>
            <w:r w:rsidRPr="00EA1DBE">
              <w:rPr>
                <w:rFonts w:ascii="宋体" w:hAnsi="宋体" w:cs="宋体" w:hint="eastAsia"/>
                <w:color w:val="373737"/>
                <w:kern w:val="0"/>
                <w:sz w:val="24"/>
                <w:szCs w:val="24"/>
              </w:rPr>
              <w:t>室</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center"/>
              <w:rPr>
                <w:rFonts w:ascii="宋体" w:cs="宋体"/>
                <w:color w:val="373737"/>
                <w:kern w:val="0"/>
                <w:sz w:val="18"/>
                <w:szCs w:val="18"/>
              </w:rPr>
            </w:pPr>
            <w:r w:rsidRPr="00EA1DBE">
              <w:rPr>
                <w:rFonts w:ascii="宋体" w:hAnsi="宋体" w:cs="宋体"/>
                <w:color w:val="373737"/>
                <w:kern w:val="0"/>
                <w:sz w:val="24"/>
                <w:szCs w:val="24"/>
              </w:rPr>
              <w:t>84641646</w:t>
            </w:r>
          </w:p>
        </w:tc>
      </w:tr>
      <w:tr w:rsidR="00D54B05" w:rsidRPr="007E6B1F" w:rsidTr="001D10BE">
        <w:trPr>
          <w:cantSplit/>
          <w:trHeight w:val="692"/>
          <w:tblHeade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center"/>
              <w:rPr>
                <w:rFonts w:ascii="宋体" w:cs="宋体"/>
                <w:color w:val="373737"/>
                <w:kern w:val="0"/>
                <w:sz w:val="18"/>
                <w:szCs w:val="18"/>
              </w:rPr>
            </w:pPr>
            <w:r w:rsidRPr="00EA1DBE">
              <w:rPr>
                <w:rFonts w:ascii="宋体" w:hAnsi="宋体" w:cs="宋体" w:hint="eastAsia"/>
                <w:color w:val="373737"/>
                <w:kern w:val="0"/>
                <w:sz w:val="24"/>
                <w:szCs w:val="24"/>
              </w:rPr>
              <w:t>花都区</w:t>
            </w:r>
          </w:p>
        </w:tc>
        <w:tc>
          <w:tcPr>
            <w:tcW w:w="6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left"/>
              <w:rPr>
                <w:rFonts w:ascii="宋体" w:cs="宋体"/>
                <w:color w:val="373737"/>
                <w:kern w:val="0"/>
                <w:sz w:val="18"/>
                <w:szCs w:val="18"/>
              </w:rPr>
            </w:pPr>
            <w:r w:rsidRPr="00EA1DBE">
              <w:rPr>
                <w:rFonts w:ascii="宋体" w:hAnsi="宋体" w:cs="宋体" w:hint="eastAsia"/>
                <w:color w:val="373737"/>
                <w:kern w:val="0"/>
                <w:sz w:val="24"/>
                <w:szCs w:val="24"/>
              </w:rPr>
              <w:t>花都区公益大道政府综合楼教育局七楼（花都区招考办）</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center"/>
              <w:rPr>
                <w:rFonts w:ascii="宋体" w:cs="宋体"/>
                <w:color w:val="373737"/>
                <w:kern w:val="0"/>
                <w:sz w:val="18"/>
                <w:szCs w:val="18"/>
              </w:rPr>
            </w:pPr>
            <w:r w:rsidRPr="00EA1DBE">
              <w:rPr>
                <w:rFonts w:ascii="宋体" w:hAnsi="宋体" w:cs="宋体"/>
                <w:color w:val="373737"/>
                <w:kern w:val="0"/>
                <w:sz w:val="24"/>
                <w:szCs w:val="24"/>
              </w:rPr>
              <w:t>36898748</w:t>
            </w:r>
          </w:p>
        </w:tc>
      </w:tr>
      <w:tr w:rsidR="00D54B05" w:rsidRPr="007E6B1F" w:rsidTr="001D10BE">
        <w:trPr>
          <w:cantSplit/>
          <w:trHeight w:val="680"/>
          <w:tblHeade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center"/>
              <w:rPr>
                <w:rFonts w:ascii="宋体" w:cs="宋体"/>
                <w:color w:val="373737"/>
                <w:kern w:val="0"/>
                <w:sz w:val="18"/>
                <w:szCs w:val="18"/>
              </w:rPr>
            </w:pPr>
            <w:r w:rsidRPr="00EA1DBE">
              <w:rPr>
                <w:rFonts w:ascii="宋体" w:hAnsi="宋体" w:cs="宋体" w:hint="eastAsia"/>
                <w:color w:val="373737"/>
                <w:kern w:val="0"/>
                <w:sz w:val="24"/>
                <w:szCs w:val="24"/>
              </w:rPr>
              <w:t>南沙区</w:t>
            </w:r>
          </w:p>
        </w:tc>
        <w:tc>
          <w:tcPr>
            <w:tcW w:w="6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left"/>
              <w:rPr>
                <w:rFonts w:ascii="宋体" w:cs="宋体"/>
                <w:color w:val="373737"/>
                <w:kern w:val="0"/>
                <w:sz w:val="18"/>
                <w:szCs w:val="18"/>
              </w:rPr>
            </w:pPr>
            <w:r w:rsidRPr="00EA1DBE">
              <w:rPr>
                <w:rFonts w:ascii="宋体" w:hAnsi="宋体" w:cs="宋体" w:hint="eastAsia"/>
                <w:color w:val="373737"/>
                <w:kern w:val="0"/>
                <w:sz w:val="24"/>
                <w:szCs w:val="24"/>
              </w:rPr>
              <w:t>南沙区凤凰大道</w:t>
            </w:r>
            <w:r w:rsidRPr="00EA1DBE">
              <w:rPr>
                <w:rFonts w:ascii="宋体" w:hAnsi="宋体" w:cs="宋体"/>
                <w:color w:val="373737"/>
                <w:kern w:val="0"/>
                <w:sz w:val="24"/>
                <w:szCs w:val="24"/>
              </w:rPr>
              <w:t>1</w:t>
            </w:r>
            <w:r w:rsidRPr="00EA1DBE">
              <w:rPr>
                <w:rFonts w:ascii="宋体" w:hAnsi="宋体" w:cs="宋体" w:hint="eastAsia"/>
                <w:color w:val="373737"/>
                <w:kern w:val="0"/>
                <w:sz w:val="24"/>
                <w:szCs w:val="24"/>
              </w:rPr>
              <w:t>号区行政中心</w:t>
            </w:r>
            <w:r w:rsidRPr="00EA1DBE">
              <w:rPr>
                <w:rFonts w:ascii="宋体" w:hAnsi="宋体" w:cs="宋体"/>
                <w:color w:val="373737"/>
                <w:kern w:val="0"/>
                <w:sz w:val="24"/>
                <w:szCs w:val="24"/>
              </w:rPr>
              <w:t>C</w:t>
            </w:r>
            <w:r w:rsidRPr="00EA1DBE">
              <w:rPr>
                <w:rFonts w:ascii="宋体" w:hAnsi="宋体" w:cs="宋体" w:hint="eastAsia"/>
                <w:color w:val="373737"/>
                <w:kern w:val="0"/>
                <w:sz w:val="24"/>
                <w:szCs w:val="24"/>
              </w:rPr>
              <w:t>栋</w:t>
            </w:r>
            <w:r w:rsidRPr="00EA1DBE">
              <w:rPr>
                <w:rFonts w:ascii="宋体" w:hAnsi="宋体" w:cs="宋体"/>
                <w:color w:val="373737"/>
                <w:kern w:val="0"/>
                <w:sz w:val="24"/>
                <w:szCs w:val="24"/>
              </w:rPr>
              <w:t>3</w:t>
            </w:r>
            <w:r w:rsidRPr="00EA1DBE">
              <w:rPr>
                <w:rFonts w:ascii="宋体" w:hAnsi="宋体" w:cs="宋体" w:hint="eastAsia"/>
                <w:color w:val="373737"/>
                <w:kern w:val="0"/>
                <w:sz w:val="24"/>
                <w:szCs w:val="24"/>
              </w:rPr>
              <w:t>楼教育局</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center"/>
              <w:rPr>
                <w:rFonts w:ascii="宋体" w:cs="宋体"/>
                <w:color w:val="373737"/>
                <w:kern w:val="0"/>
                <w:sz w:val="18"/>
                <w:szCs w:val="18"/>
              </w:rPr>
            </w:pPr>
            <w:r w:rsidRPr="00EA1DBE">
              <w:rPr>
                <w:rFonts w:ascii="宋体" w:hAnsi="宋体" w:cs="宋体"/>
                <w:color w:val="373737"/>
                <w:kern w:val="0"/>
                <w:sz w:val="24"/>
                <w:szCs w:val="24"/>
              </w:rPr>
              <w:t>34683331</w:t>
            </w:r>
          </w:p>
        </w:tc>
      </w:tr>
      <w:tr w:rsidR="00D54B05" w:rsidRPr="007E6B1F" w:rsidTr="001D10BE">
        <w:trPr>
          <w:cantSplit/>
          <w:trHeight w:val="680"/>
          <w:tblHeade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center"/>
              <w:rPr>
                <w:rFonts w:ascii="宋体" w:cs="宋体"/>
                <w:color w:val="373737"/>
                <w:kern w:val="0"/>
                <w:sz w:val="18"/>
                <w:szCs w:val="18"/>
              </w:rPr>
            </w:pPr>
            <w:r w:rsidRPr="00EA1DBE">
              <w:rPr>
                <w:rFonts w:ascii="宋体" w:hAnsi="宋体" w:cs="宋体" w:hint="eastAsia"/>
                <w:color w:val="373737"/>
                <w:kern w:val="0"/>
                <w:sz w:val="24"/>
                <w:szCs w:val="24"/>
              </w:rPr>
              <w:t>萝岗区</w:t>
            </w:r>
          </w:p>
        </w:tc>
        <w:tc>
          <w:tcPr>
            <w:tcW w:w="6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left"/>
              <w:rPr>
                <w:rFonts w:ascii="宋体" w:cs="宋体"/>
                <w:color w:val="373737"/>
                <w:kern w:val="0"/>
                <w:sz w:val="18"/>
                <w:szCs w:val="18"/>
              </w:rPr>
            </w:pPr>
            <w:r w:rsidRPr="00EA1DBE">
              <w:rPr>
                <w:rFonts w:ascii="宋体" w:hAnsi="宋体" w:cs="宋体" w:hint="eastAsia"/>
                <w:color w:val="373737"/>
                <w:kern w:val="0"/>
                <w:sz w:val="24"/>
                <w:szCs w:val="24"/>
              </w:rPr>
              <w:t>萝岗区水西路</w:t>
            </w:r>
            <w:r w:rsidRPr="00EA1DBE">
              <w:rPr>
                <w:rFonts w:ascii="宋体" w:hAnsi="宋体" w:cs="宋体"/>
                <w:color w:val="373737"/>
                <w:kern w:val="0"/>
                <w:sz w:val="24"/>
                <w:szCs w:val="24"/>
              </w:rPr>
              <w:t>12</w:t>
            </w:r>
            <w:r w:rsidRPr="00EA1DBE">
              <w:rPr>
                <w:rFonts w:ascii="宋体" w:hAnsi="宋体" w:cs="宋体" w:hint="eastAsia"/>
                <w:color w:val="373737"/>
                <w:kern w:val="0"/>
                <w:sz w:val="24"/>
                <w:szCs w:val="24"/>
              </w:rPr>
              <w:t>号综合执法大楼（凯达楼）</w:t>
            </w:r>
            <w:r w:rsidRPr="00EA1DBE">
              <w:rPr>
                <w:rFonts w:ascii="宋体" w:hAnsi="宋体" w:cs="宋体"/>
                <w:color w:val="373737"/>
                <w:kern w:val="0"/>
                <w:sz w:val="24"/>
                <w:szCs w:val="24"/>
              </w:rPr>
              <w:t>A</w:t>
            </w:r>
            <w:r w:rsidRPr="00EA1DBE">
              <w:rPr>
                <w:rFonts w:ascii="宋体" w:hAnsi="宋体" w:cs="宋体" w:hint="eastAsia"/>
                <w:color w:val="373737"/>
                <w:kern w:val="0"/>
                <w:sz w:val="24"/>
                <w:szCs w:val="24"/>
              </w:rPr>
              <w:t>栋</w:t>
            </w:r>
            <w:r w:rsidRPr="00EA1DBE">
              <w:rPr>
                <w:rFonts w:ascii="宋体" w:hAnsi="宋体" w:cs="宋体"/>
                <w:color w:val="373737"/>
                <w:kern w:val="0"/>
                <w:sz w:val="24"/>
                <w:szCs w:val="24"/>
              </w:rPr>
              <w:t>206</w:t>
            </w:r>
            <w:r w:rsidRPr="00EA1DBE">
              <w:rPr>
                <w:rFonts w:ascii="宋体" w:hAnsi="宋体" w:cs="宋体" w:hint="eastAsia"/>
                <w:color w:val="373737"/>
                <w:kern w:val="0"/>
                <w:sz w:val="24"/>
                <w:szCs w:val="24"/>
              </w:rPr>
              <w:t>室</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center"/>
              <w:rPr>
                <w:rFonts w:ascii="宋体" w:cs="宋体"/>
                <w:color w:val="373737"/>
                <w:kern w:val="0"/>
                <w:sz w:val="18"/>
                <w:szCs w:val="18"/>
              </w:rPr>
            </w:pPr>
            <w:r w:rsidRPr="00EA1DBE">
              <w:rPr>
                <w:rFonts w:ascii="宋体" w:hAnsi="宋体" w:cs="宋体"/>
                <w:color w:val="373737"/>
                <w:kern w:val="0"/>
                <w:sz w:val="24"/>
                <w:szCs w:val="24"/>
              </w:rPr>
              <w:t>82111371</w:t>
            </w:r>
          </w:p>
        </w:tc>
      </w:tr>
      <w:tr w:rsidR="00D54B05" w:rsidRPr="007E6B1F" w:rsidTr="001D10BE">
        <w:trPr>
          <w:cantSplit/>
          <w:trHeight w:val="680"/>
          <w:tblHeade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center"/>
              <w:rPr>
                <w:rFonts w:ascii="宋体" w:cs="宋体"/>
                <w:color w:val="373737"/>
                <w:kern w:val="0"/>
                <w:sz w:val="18"/>
                <w:szCs w:val="18"/>
              </w:rPr>
            </w:pPr>
            <w:r w:rsidRPr="00EA1DBE">
              <w:rPr>
                <w:rFonts w:ascii="宋体" w:hAnsi="宋体" w:cs="宋体" w:hint="eastAsia"/>
                <w:color w:val="373737"/>
                <w:kern w:val="0"/>
                <w:sz w:val="24"/>
                <w:szCs w:val="24"/>
              </w:rPr>
              <w:t>增城区</w:t>
            </w:r>
          </w:p>
        </w:tc>
        <w:tc>
          <w:tcPr>
            <w:tcW w:w="6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left"/>
              <w:rPr>
                <w:rFonts w:ascii="宋体" w:cs="宋体"/>
                <w:color w:val="373737"/>
                <w:kern w:val="0"/>
                <w:sz w:val="18"/>
                <w:szCs w:val="18"/>
              </w:rPr>
            </w:pPr>
            <w:r w:rsidRPr="00EA1DBE">
              <w:rPr>
                <w:rFonts w:ascii="宋体" w:hAnsi="宋体" w:cs="宋体" w:hint="eastAsia"/>
                <w:color w:val="373737"/>
                <w:kern w:val="0"/>
                <w:sz w:val="24"/>
                <w:szCs w:val="24"/>
              </w:rPr>
              <w:t>增城区荔城街挂绿街西</w:t>
            </w:r>
            <w:r w:rsidRPr="00EA1DBE">
              <w:rPr>
                <w:rFonts w:ascii="宋体" w:hAnsi="宋体" w:cs="宋体"/>
                <w:color w:val="373737"/>
                <w:kern w:val="0"/>
                <w:sz w:val="24"/>
                <w:szCs w:val="24"/>
              </w:rPr>
              <w:t>4</w:t>
            </w:r>
            <w:r w:rsidRPr="00EA1DBE">
              <w:rPr>
                <w:rFonts w:ascii="宋体" w:hAnsi="宋体" w:cs="宋体" w:hint="eastAsia"/>
                <w:color w:val="373737"/>
                <w:kern w:val="0"/>
                <w:sz w:val="24"/>
                <w:szCs w:val="24"/>
              </w:rPr>
              <w:t>巷</w:t>
            </w:r>
            <w:r w:rsidRPr="00EA1DBE">
              <w:rPr>
                <w:rFonts w:ascii="宋体" w:hAnsi="宋体" w:cs="宋体"/>
                <w:color w:val="373737"/>
                <w:kern w:val="0"/>
                <w:sz w:val="24"/>
                <w:szCs w:val="24"/>
              </w:rPr>
              <w:t>1</w:t>
            </w:r>
            <w:r w:rsidRPr="00EA1DBE">
              <w:rPr>
                <w:rFonts w:ascii="宋体" w:hAnsi="宋体" w:cs="宋体" w:hint="eastAsia"/>
                <w:color w:val="373737"/>
                <w:kern w:val="0"/>
                <w:sz w:val="24"/>
                <w:szCs w:val="24"/>
              </w:rPr>
              <w:t>号（增城招考办）</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center"/>
              <w:rPr>
                <w:rFonts w:ascii="宋体" w:cs="宋体"/>
                <w:color w:val="373737"/>
                <w:kern w:val="0"/>
                <w:sz w:val="18"/>
                <w:szCs w:val="18"/>
              </w:rPr>
            </w:pPr>
            <w:r w:rsidRPr="00EA1DBE">
              <w:rPr>
                <w:rFonts w:ascii="宋体" w:hAnsi="宋体" w:cs="宋体"/>
                <w:color w:val="373737"/>
                <w:kern w:val="0"/>
                <w:sz w:val="24"/>
                <w:szCs w:val="24"/>
              </w:rPr>
              <w:t>82748666</w:t>
            </w:r>
          </w:p>
        </w:tc>
      </w:tr>
      <w:tr w:rsidR="00D54B05" w:rsidRPr="007E6B1F" w:rsidTr="001D10BE">
        <w:trPr>
          <w:cantSplit/>
          <w:trHeight w:val="680"/>
          <w:tblHeade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center"/>
              <w:rPr>
                <w:rFonts w:ascii="宋体" w:cs="宋体"/>
                <w:color w:val="373737"/>
                <w:kern w:val="0"/>
                <w:sz w:val="18"/>
                <w:szCs w:val="18"/>
              </w:rPr>
            </w:pPr>
            <w:r w:rsidRPr="00EA1DBE">
              <w:rPr>
                <w:rFonts w:ascii="宋体" w:hAnsi="宋体" w:cs="宋体" w:hint="eastAsia"/>
                <w:color w:val="373737"/>
                <w:kern w:val="0"/>
                <w:sz w:val="24"/>
                <w:szCs w:val="24"/>
              </w:rPr>
              <w:t>从化区</w:t>
            </w:r>
          </w:p>
        </w:tc>
        <w:tc>
          <w:tcPr>
            <w:tcW w:w="6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left"/>
              <w:rPr>
                <w:rFonts w:ascii="宋体" w:cs="宋体"/>
                <w:color w:val="373737"/>
                <w:kern w:val="0"/>
                <w:sz w:val="18"/>
                <w:szCs w:val="18"/>
              </w:rPr>
            </w:pPr>
            <w:r w:rsidRPr="00EA1DBE">
              <w:rPr>
                <w:rFonts w:ascii="宋体" w:hAnsi="宋体" w:cs="宋体" w:hint="eastAsia"/>
                <w:color w:val="373737"/>
                <w:kern w:val="0"/>
                <w:sz w:val="24"/>
                <w:szCs w:val="24"/>
              </w:rPr>
              <w:t>从化区街口街西宁东路</w:t>
            </w:r>
            <w:r w:rsidRPr="00EA1DBE">
              <w:rPr>
                <w:rFonts w:ascii="宋体" w:hAnsi="宋体" w:cs="宋体"/>
                <w:color w:val="373737"/>
                <w:kern w:val="0"/>
                <w:sz w:val="24"/>
                <w:szCs w:val="24"/>
              </w:rPr>
              <w:t>25</w:t>
            </w:r>
            <w:r w:rsidRPr="00EA1DBE">
              <w:rPr>
                <w:rFonts w:ascii="宋体" w:hAnsi="宋体" w:cs="宋体" w:hint="eastAsia"/>
                <w:color w:val="373737"/>
                <w:kern w:val="0"/>
                <w:sz w:val="24"/>
                <w:szCs w:val="24"/>
              </w:rPr>
              <w:t>号从化教育局办事窗口内</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tcPr>
          <w:p w:rsidR="00D54B05" w:rsidRPr="00EA1DBE" w:rsidRDefault="00D54B05" w:rsidP="001D10BE">
            <w:pPr>
              <w:widowControl/>
              <w:jc w:val="center"/>
              <w:rPr>
                <w:rFonts w:ascii="宋体" w:cs="宋体"/>
                <w:color w:val="373737"/>
                <w:kern w:val="0"/>
                <w:sz w:val="18"/>
                <w:szCs w:val="18"/>
              </w:rPr>
            </w:pPr>
            <w:r w:rsidRPr="00EA1DBE">
              <w:rPr>
                <w:rFonts w:ascii="宋体" w:hAnsi="宋体" w:cs="宋体"/>
                <w:color w:val="373737"/>
                <w:kern w:val="0"/>
                <w:sz w:val="24"/>
                <w:szCs w:val="24"/>
              </w:rPr>
              <w:t>87930461</w:t>
            </w:r>
          </w:p>
        </w:tc>
      </w:tr>
    </w:tbl>
    <w:p w:rsidR="00D54B05" w:rsidRPr="00EA1DBE" w:rsidRDefault="00D54B05" w:rsidP="00EA1DBE">
      <w:pPr>
        <w:widowControl/>
        <w:spacing w:line="465" w:lineRule="atLeast"/>
        <w:jc w:val="left"/>
        <w:rPr>
          <w:rFonts w:ascii="宋体" w:cs="宋体"/>
          <w:color w:val="373737"/>
          <w:kern w:val="0"/>
          <w:sz w:val="18"/>
          <w:szCs w:val="18"/>
        </w:rPr>
      </w:pPr>
      <w:r w:rsidRPr="00EA1DBE">
        <w:rPr>
          <w:rFonts w:ascii="宋体" w:cs="宋体"/>
          <w:color w:val="373737"/>
          <w:kern w:val="0"/>
          <w:sz w:val="18"/>
          <w:szCs w:val="18"/>
        </w:rPr>
        <w:t> </w:t>
      </w:r>
    </w:p>
    <w:p w:rsidR="00D54B05" w:rsidRDefault="00D54B05" w:rsidP="00537759">
      <w:pPr>
        <w:widowControl/>
        <w:spacing w:line="465" w:lineRule="atLeast"/>
        <w:jc w:val="left"/>
        <w:rPr>
          <w:rFonts w:ascii="宋体" w:cs="宋体"/>
          <w:color w:val="373737"/>
          <w:kern w:val="0"/>
          <w:sz w:val="18"/>
          <w:szCs w:val="18"/>
        </w:rPr>
      </w:pPr>
    </w:p>
    <w:p w:rsidR="00D54B05" w:rsidRDefault="00D54B05" w:rsidP="00537759">
      <w:pPr>
        <w:widowControl/>
        <w:spacing w:line="465" w:lineRule="atLeast"/>
        <w:jc w:val="left"/>
        <w:rPr>
          <w:rFonts w:ascii="黑体" w:eastAsia="黑体" w:hAnsi="Times New Roman"/>
          <w:sz w:val="32"/>
          <w:szCs w:val="20"/>
        </w:rPr>
      </w:pPr>
      <w:r w:rsidRPr="00EA1DBE">
        <w:rPr>
          <w:rFonts w:ascii="宋体" w:cs="宋体"/>
          <w:color w:val="373737"/>
          <w:kern w:val="0"/>
          <w:sz w:val="18"/>
          <w:szCs w:val="18"/>
        </w:rPr>
        <w:t> </w:t>
      </w:r>
      <w:r w:rsidRPr="001B253F">
        <w:rPr>
          <w:rFonts w:ascii="黑体" w:eastAsia="黑体" w:hAnsi="Times New Roman" w:hint="eastAsia"/>
          <w:sz w:val="32"/>
          <w:szCs w:val="20"/>
        </w:rPr>
        <w:t>附件</w:t>
      </w:r>
      <w:r>
        <w:rPr>
          <w:rFonts w:ascii="黑体" w:eastAsia="黑体" w:hAnsi="Times New Roman"/>
          <w:sz w:val="32"/>
          <w:szCs w:val="20"/>
        </w:rPr>
        <w:t>2</w:t>
      </w:r>
    </w:p>
    <w:p w:rsidR="00D54B05" w:rsidRPr="001B253F" w:rsidRDefault="00D54B05" w:rsidP="0046173E">
      <w:pPr>
        <w:spacing w:line="560" w:lineRule="exact"/>
        <w:rPr>
          <w:rFonts w:ascii="黑体" w:eastAsia="黑体" w:hAnsi="Times New Roman"/>
          <w:sz w:val="32"/>
          <w:szCs w:val="20"/>
        </w:rPr>
      </w:pPr>
    </w:p>
    <w:p w:rsidR="00D54B05" w:rsidRDefault="00D54B05" w:rsidP="001D10BE">
      <w:pPr>
        <w:widowControl/>
        <w:snapToGrid w:val="0"/>
        <w:spacing w:line="264" w:lineRule="auto"/>
        <w:jc w:val="center"/>
        <w:rPr>
          <w:rFonts w:ascii="方正小标宋_GBK" w:eastAsia="方正小标宋_GBK" w:hAnsi="宋体" w:cs="宋体"/>
          <w:bCs/>
          <w:color w:val="333333"/>
          <w:kern w:val="0"/>
          <w:sz w:val="36"/>
          <w:szCs w:val="36"/>
        </w:rPr>
      </w:pPr>
      <w:r w:rsidRPr="001D10BE">
        <w:rPr>
          <w:rFonts w:ascii="方正小标宋_GBK" w:eastAsia="方正小标宋_GBK" w:hAnsi="宋体" w:cs="宋体" w:hint="eastAsia"/>
          <w:bCs/>
          <w:color w:val="333333"/>
          <w:kern w:val="0"/>
          <w:sz w:val="36"/>
          <w:szCs w:val="36"/>
        </w:rPr>
        <w:t>关于做好广东省</w:t>
      </w:r>
      <w:r w:rsidRPr="001D10BE">
        <w:rPr>
          <w:rFonts w:ascii="方正小标宋_GBK" w:eastAsia="方正小标宋_GBK" w:hAnsi="宋体" w:cs="宋体"/>
          <w:bCs/>
          <w:color w:val="333333"/>
          <w:kern w:val="0"/>
          <w:sz w:val="36"/>
          <w:szCs w:val="36"/>
        </w:rPr>
        <w:t>2014</w:t>
      </w:r>
      <w:r w:rsidRPr="001D10BE">
        <w:rPr>
          <w:rFonts w:ascii="方正小标宋_GBK" w:eastAsia="方正小标宋_GBK" w:hAnsi="宋体" w:cs="宋体" w:hint="eastAsia"/>
          <w:bCs/>
          <w:color w:val="333333"/>
          <w:kern w:val="0"/>
          <w:sz w:val="36"/>
          <w:szCs w:val="36"/>
        </w:rPr>
        <w:t>年第三批普通专科</w:t>
      </w:r>
      <w:r>
        <w:rPr>
          <w:rFonts w:ascii="方正小标宋_GBK" w:eastAsia="方正小标宋_GBK" w:hAnsi="宋体" w:cs="宋体"/>
          <w:bCs/>
          <w:color w:val="333333"/>
          <w:kern w:val="0"/>
          <w:sz w:val="36"/>
          <w:szCs w:val="36"/>
        </w:rPr>
        <w:t>B</w:t>
      </w:r>
      <w:r w:rsidRPr="001D10BE">
        <w:rPr>
          <w:rFonts w:ascii="方正小标宋_GBK" w:eastAsia="方正小标宋_GBK" w:hAnsi="宋体" w:cs="宋体" w:hint="eastAsia"/>
          <w:bCs/>
          <w:color w:val="333333"/>
          <w:kern w:val="0"/>
          <w:sz w:val="36"/>
          <w:szCs w:val="36"/>
        </w:rPr>
        <w:t>类院校</w:t>
      </w:r>
    </w:p>
    <w:p w:rsidR="00D54B05" w:rsidRPr="001D10BE" w:rsidRDefault="00D54B05" w:rsidP="001D10BE">
      <w:pPr>
        <w:widowControl/>
        <w:snapToGrid w:val="0"/>
        <w:spacing w:line="264" w:lineRule="auto"/>
        <w:jc w:val="center"/>
        <w:rPr>
          <w:rFonts w:ascii="方正小标宋_GBK" w:eastAsia="方正小标宋_GBK" w:hAnsi="宋体" w:cs="宋体"/>
          <w:bCs/>
          <w:color w:val="333333"/>
          <w:kern w:val="0"/>
          <w:sz w:val="36"/>
          <w:szCs w:val="36"/>
        </w:rPr>
      </w:pPr>
      <w:r w:rsidRPr="001D10BE">
        <w:rPr>
          <w:rFonts w:ascii="方正小标宋_GBK" w:eastAsia="方正小标宋_GBK" w:hAnsi="宋体" w:cs="宋体" w:hint="eastAsia"/>
          <w:bCs/>
          <w:color w:val="333333"/>
          <w:kern w:val="0"/>
          <w:sz w:val="36"/>
          <w:szCs w:val="36"/>
        </w:rPr>
        <w:t>征集志愿工作的通知（粤招办普〔</w:t>
      </w:r>
      <w:r w:rsidRPr="001D10BE">
        <w:rPr>
          <w:rFonts w:ascii="方正小标宋_GBK" w:eastAsia="方正小标宋_GBK" w:hAnsi="宋体" w:cs="宋体"/>
          <w:bCs/>
          <w:color w:val="333333"/>
          <w:kern w:val="0"/>
          <w:sz w:val="36"/>
          <w:szCs w:val="36"/>
        </w:rPr>
        <w:t>2014</w:t>
      </w:r>
      <w:r w:rsidRPr="001D10BE">
        <w:rPr>
          <w:rFonts w:ascii="方正小标宋_GBK" w:eastAsia="方正小标宋_GBK" w:hAnsi="宋体" w:cs="宋体" w:hint="eastAsia"/>
          <w:bCs/>
          <w:color w:val="333333"/>
          <w:kern w:val="0"/>
          <w:sz w:val="36"/>
          <w:szCs w:val="36"/>
        </w:rPr>
        <w:t>〕</w:t>
      </w:r>
      <w:r>
        <w:rPr>
          <w:rFonts w:ascii="方正小标宋_GBK" w:eastAsia="方正小标宋_GBK" w:hAnsi="宋体" w:cs="宋体"/>
          <w:bCs/>
          <w:color w:val="333333"/>
          <w:kern w:val="0"/>
          <w:sz w:val="36"/>
          <w:szCs w:val="36"/>
        </w:rPr>
        <w:t>50</w:t>
      </w:r>
      <w:r w:rsidRPr="001D10BE">
        <w:rPr>
          <w:rFonts w:ascii="方正小标宋_GBK" w:eastAsia="方正小标宋_GBK" w:hAnsi="宋体" w:cs="宋体" w:hint="eastAsia"/>
          <w:bCs/>
          <w:color w:val="333333"/>
          <w:kern w:val="0"/>
          <w:sz w:val="36"/>
          <w:szCs w:val="36"/>
        </w:rPr>
        <w:t>号）</w:t>
      </w:r>
    </w:p>
    <w:p w:rsidR="00D54B05" w:rsidRPr="00DF32A6" w:rsidRDefault="00D54B05" w:rsidP="00537759">
      <w:pPr>
        <w:widowControl/>
        <w:spacing w:line="560" w:lineRule="exact"/>
        <w:rPr>
          <w:rFonts w:ascii="仿宋_GB2312" w:eastAsia="仿宋_GB2312"/>
          <w:color w:val="000000"/>
          <w:kern w:val="0"/>
          <w:sz w:val="32"/>
          <w:szCs w:val="32"/>
        </w:rPr>
      </w:pPr>
    </w:p>
    <w:p w:rsidR="00D54B05" w:rsidRPr="00DF32A6" w:rsidRDefault="00D54B05" w:rsidP="00537759">
      <w:pPr>
        <w:widowControl/>
        <w:spacing w:line="500" w:lineRule="exact"/>
        <w:jc w:val="right"/>
        <w:rPr>
          <w:rFonts w:ascii="仿宋_GB2312" w:eastAsia="仿宋_GB2312"/>
          <w:color w:val="000000"/>
          <w:kern w:val="0"/>
          <w:sz w:val="32"/>
          <w:szCs w:val="32"/>
        </w:rPr>
      </w:pPr>
      <w:r w:rsidRPr="00DF32A6">
        <w:rPr>
          <w:rFonts w:ascii="仿宋_GB2312" w:eastAsia="仿宋_GB2312" w:hint="eastAsia"/>
          <w:color w:val="000000"/>
          <w:kern w:val="0"/>
          <w:sz w:val="32"/>
          <w:szCs w:val="32"/>
        </w:rPr>
        <w:t>粤招办普〔</w:t>
      </w:r>
      <w:r w:rsidRPr="00DF32A6">
        <w:rPr>
          <w:rFonts w:ascii="仿宋_GB2312" w:eastAsia="仿宋_GB2312"/>
          <w:color w:val="000000"/>
          <w:kern w:val="0"/>
          <w:sz w:val="32"/>
          <w:szCs w:val="32"/>
        </w:rPr>
        <w:t>2014</w:t>
      </w:r>
      <w:r w:rsidRPr="00DF32A6">
        <w:rPr>
          <w:rFonts w:ascii="仿宋_GB2312" w:eastAsia="仿宋_GB2312" w:hint="eastAsia"/>
          <w:color w:val="000000"/>
          <w:kern w:val="0"/>
          <w:sz w:val="32"/>
          <w:szCs w:val="32"/>
        </w:rPr>
        <w:t>〕</w:t>
      </w:r>
      <w:r w:rsidRPr="00DF32A6">
        <w:rPr>
          <w:rFonts w:ascii="仿宋_GB2312" w:eastAsia="仿宋_GB2312"/>
          <w:color w:val="000000"/>
          <w:kern w:val="0"/>
          <w:sz w:val="32"/>
          <w:szCs w:val="32"/>
        </w:rPr>
        <w:t>50</w:t>
      </w:r>
      <w:r w:rsidRPr="00DF32A6">
        <w:rPr>
          <w:rFonts w:ascii="仿宋_GB2312" w:eastAsia="仿宋_GB2312" w:hint="eastAsia"/>
          <w:color w:val="000000"/>
          <w:kern w:val="0"/>
          <w:sz w:val="32"/>
          <w:szCs w:val="32"/>
        </w:rPr>
        <w:t>号</w:t>
      </w:r>
    </w:p>
    <w:p w:rsidR="00D54B05" w:rsidRPr="00DF32A6" w:rsidRDefault="00D54B05" w:rsidP="00537759">
      <w:pPr>
        <w:widowControl/>
        <w:spacing w:line="500" w:lineRule="exact"/>
        <w:jc w:val="center"/>
        <w:rPr>
          <w:rFonts w:ascii="仿宋_GB2312" w:eastAsia="仿宋_GB2312"/>
          <w:color w:val="000000"/>
          <w:spacing w:val="-12"/>
          <w:kern w:val="0"/>
          <w:sz w:val="32"/>
          <w:szCs w:val="32"/>
        </w:rPr>
      </w:pPr>
    </w:p>
    <w:p w:rsidR="00D54B05" w:rsidRPr="00DF32A6" w:rsidRDefault="00D54B05" w:rsidP="00537759">
      <w:pPr>
        <w:widowControl/>
        <w:spacing w:line="500" w:lineRule="exact"/>
        <w:jc w:val="center"/>
        <w:rPr>
          <w:rFonts w:ascii="方正小标宋简体" w:eastAsia="方正小标宋简体"/>
          <w:color w:val="000000"/>
          <w:kern w:val="0"/>
          <w:sz w:val="44"/>
          <w:szCs w:val="44"/>
        </w:rPr>
      </w:pPr>
      <w:r w:rsidRPr="00DF32A6">
        <w:rPr>
          <w:rFonts w:ascii="方正小标宋简体" w:eastAsia="方正小标宋简体" w:hint="eastAsia"/>
          <w:color w:val="000000"/>
          <w:spacing w:val="-12"/>
          <w:kern w:val="0"/>
          <w:sz w:val="44"/>
          <w:szCs w:val="44"/>
        </w:rPr>
        <w:t>关于做好广东省</w:t>
      </w:r>
      <w:r w:rsidRPr="00DF32A6">
        <w:rPr>
          <w:rFonts w:ascii="方正小标宋简体" w:eastAsia="方正小标宋简体"/>
          <w:color w:val="000000"/>
          <w:spacing w:val="-12"/>
          <w:kern w:val="0"/>
          <w:sz w:val="44"/>
          <w:szCs w:val="44"/>
        </w:rPr>
        <w:t>2014</w:t>
      </w:r>
      <w:r w:rsidRPr="00DF32A6">
        <w:rPr>
          <w:rFonts w:ascii="方正小标宋简体" w:eastAsia="方正小标宋简体" w:hint="eastAsia"/>
          <w:color w:val="000000"/>
          <w:spacing w:val="-12"/>
          <w:kern w:val="0"/>
          <w:sz w:val="44"/>
          <w:szCs w:val="44"/>
        </w:rPr>
        <w:t>年第三批</w:t>
      </w:r>
      <w:r w:rsidRPr="00DF32A6">
        <w:rPr>
          <w:rFonts w:ascii="方正小标宋简体" w:eastAsia="方正小标宋简体" w:hint="eastAsia"/>
          <w:color w:val="000000"/>
          <w:kern w:val="0"/>
          <w:sz w:val="44"/>
          <w:szCs w:val="44"/>
        </w:rPr>
        <w:t>普通专科</w:t>
      </w:r>
      <w:r w:rsidRPr="00DF32A6">
        <w:rPr>
          <w:rFonts w:ascii="方正小标宋简体" w:eastAsia="方正小标宋简体"/>
          <w:color w:val="000000"/>
          <w:kern w:val="0"/>
          <w:sz w:val="44"/>
          <w:szCs w:val="44"/>
        </w:rPr>
        <w:t>B</w:t>
      </w:r>
      <w:r w:rsidRPr="00DF32A6">
        <w:rPr>
          <w:rFonts w:ascii="方正小标宋简体" w:eastAsia="方正小标宋简体" w:hint="eastAsia"/>
          <w:color w:val="000000"/>
          <w:kern w:val="0"/>
          <w:sz w:val="44"/>
          <w:szCs w:val="44"/>
        </w:rPr>
        <w:t>类</w:t>
      </w:r>
    </w:p>
    <w:p w:rsidR="00D54B05" w:rsidRPr="00DF32A6" w:rsidRDefault="00D54B05" w:rsidP="00537759">
      <w:pPr>
        <w:widowControl/>
        <w:spacing w:line="500" w:lineRule="exact"/>
        <w:jc w:val="center"/>
        <w:rPr>
          <w:rFonts w:ascii="方正小标宋简体" w:eastAsia="方正小标宋简体"/>
          <w:color w:val="000000"/>
          <w:kern w:val="0"/>
          <w:sz w:val="44"/>
          <w:szCs w:val="44"/>
        </w:rPr>
      </w:pPr>
      <w:r w:rsidRPr="00DF32A6">
        <w:rPr>
          <w:rFonts w:ascii="方正小标宋简体" w:eastAsia="方正小标宋简体" w:hint="eastAsia"/>
          <w:color w:val="000000"/>
          <w:kern w:val="0"/>
          <w:sz w:val="44"/>
          <w:szCs w:val="44"/>
        </w:rPr>
        <w:t>院校征集志愿工作的通知</w:t>
      </w:r>
      <w:r w:rsidRPr="00DF32A6">
        <w:rPr>
          <w:rFonts w:ascii="方正小标宋简体" w:eastAsia="方正小标宋简体"/>
          <w:color w:val="000000"/>
          <w:kern w:val="0"/>
          <w:sz w:val="44"/>
          <w:szCs w:val="44"/>
        </w:rPr>
        <w:t xml:space="preserve"> </w:t>
      </w:r>
    </w:p>
    <w:p w:rsidR="00D54B05" w:rsidRPr="00DF32A6" w:rsidRDefault="00D54B05" w:rsidP="00537759">
      <w:pPr>
        <w:widowControl/>
        <w:spacing w:line="500" w:lineRule="exact"/>
        <w:jc w:val="left"/>
        <w:rPr>
          <w:rFonts w:ascii="宋体" w:cs="宋体"/>
          <w:color w:val="000000"/>
          <w:kern w:val="0"/>
          <w:sz w:val="24"/>
        </w:rPr>
      </w:pPr>
    </w:p>
    <w:p w:rsidR="00D54B05" w:rsidRPr="00DF32A6" w:rsidRDefault="00D54B05" w:rsidP="00537759">
      <w:pPr>
        <w:widowControl/>
        <w:spacing w:line="500" w:lineRule="exact"/>
        <w:jc w:val="left"/>
        <w:rPr>
          <w:rFonts w:ascii="仿宋_GB2312" w:eastAsia="仿宋_GB2312" w:hAnsi="宋体" w:cs="宋体"/>
          <w:color w:val="000000"/>
          <w:kern w:val="0"/>
          <w:sz w:val="32"/>
          <w:szCs w:val="32"/>
        </w:rPr>
      </w:pPr>
      <w:r w:rsidRPr="00DF32A6">
        <w:rPr>
          <w:rFonts w:ascii="仿宋_GB2312" w:eastAsia="仿宋_GB2312" w:hAnsi="宋体" w:cs="宋体" w:hint="eastAsia"/>
          <w:color w:val="000000"/>
          <w:kern w:val="0"/>
          <w:sz w:val="32"/>
          <w:szCs w:val="32"/>
        </w:rPr>
        <w:t>各地级市及顺德区招生办公室（考试中心）、各有关高等学校：</w:t>
      </w:r>
    </w:p>
    <w:p w:rsidR="00D54B05" w:rsidRPr="00DF32A6" w:rsidRDefault="00D54B05" w:rsidP="00537759">
      <w:pPr>
        <w:spacing w:line="520" w:lineRule="exact"/>
        <w:ind w:firstLineChars="200" w:firstLine="640"/>
        <w:rPr>
          <w:rFonts w:ascii="仿宋_GB2312" w:eastAsia="仿宋_GB2312"/>
          <w:color w:val="000000"/>
          <w:sz w:val="32"/>
          <w:szCs w:val="32"/>
        </w:rPr>
      </w:pPr>
      <w:r w:rsidRPr="00DF32A6">
        <w:rPr>
          <w:rFonts w:ascii="仿宋_GB2312" w:eastAsia="仿宋_GB2312" w:hAnsi="宋体" w:cs="宋体" w:hint="eastAsia"/>
          <w:color w:val="000000"/>
          <w:kern w:val="0"/>
          <w:sz w:val="32"/>
          <w:szCs w:val="32"/>
        </w:rPr>
        <w:t>广东省今年第三批专科</w:t>
      </w:r>
      <w:r w:rsidRPr="00DF32A6">
        <w:rPr>
          <w:rFonts w:ascii="仿宋_GB2312" w:eastAsia="仿宋_GB2312" w:hAnsi="宋体" w:cs="宋体"/>
          <w:color w:val="000000"/>
          <w:kern w:val="0"/>
          <w:sz w:val="32"/>
          <w:szCs w:val="32"/>
        </w:rPr>
        <w:t>B</w:t>
      </w:r>
      <w:r w:rsidRPr="00DF32A6">
        <w:rPr>
          <w:rFonts w:ascii="仿宋_GB2312" w:eastAsia="仿宋_GB2312" w:hAnsi="宋体" w:cs="宋体" w:hint="eastAsia"/>
          <w:color w:val="000000"/>
          <w:kern w:val="0"/>
          <w:sz w:val="32"/>
          <w:szCs w:val="32"/>
        </w:rPr>
        <w:t>类（含</w:t>
      </w:r>
      <w:r w:rsidRPr="00DF32A6">
        <w:rPr>
          <w:rFonts w:eastAsia="仿宋_GB2312" w:hint="eastAsia"/>
          <w:color w:val="000000"/>
          <w:sz w:val="32"/>
          <w:szCs w:val="32"/>
        </w:rPr>
        <w:t>普通类、艺术类、体育类</w:t>
      </w:r>
      <w:r w:rsidRPr="00DF32A6">
        <w:rPr>
          <w:rFonts w:ascii="仿宋_GB2312" w:eastAsia="仿宋_GB2312" w:hAnsi="宋体" w:cs="宋体" w:hint="eastAsia"/>
          <w:color w:val="000000"/>
          <w:kern w:val="0"/>
          <w:sz w:val="32"/>
          <w:szCs w:val="32"/>
        </w:rPr>
        <w:t>）高校招生录取工作进展顺利，该批次大部分院校已完成招生计划，但由于部分考生志愿填报不均衡，部分高校未能完成招生计划</w:t>
      </w:r>
      <w:r w:rsidRPr="00DF32A6">
        <w:rPr>
          <w:rFonts w:ascii="仿宋_GB2312" w:eastAsia="仿宋_GB2312" w:hAnsi="宋体" w:cs="宋体"/>
          <w:color w:val="000000"/>
          <w:kern w:val="0"/>
          <w:sz w:val="32"/>
          <w:szCs w:val="32"/>
        </w:rPr>
        <w:t>(</w:t>
      </w:r>
      <w:r w:rsidRPr="00DF32A6">
        <w:rPr>
          <w:rFonts w:ascii="仿宋_GB2312" w:eastAsia="仿宋_GB2312" w:hAnsi="宋体" w:cs="宋体" w:hint="eastAsia"/>
          <w:color w:val="000000"/>
          <w:kern w:val="0"/>
          <w:sz w:val="32"/>
          <w:szCs w:val="32"/>
        </w:rPr>
        <w:t>含高职类“</w:t>
      </w:r>
      <w:r w:rsidRPr="00DF32A6">
        <w:rPr>
          <w:rFonts w:ascii="仿宋_GB2312" w:eastAsia="仿宋_GB2312" w:hAnsi="宋体" w:cs="宋体"/>
          <w:color w:val="000000"/>
          <w:kern w:val="0"/>
          <w:sz w:val="32"/>
          <w:szCs w:val="32"/>
        </w:rPr>
        <w:t>3+</w:t>
      </w:r>
      <w:r w:rsidRPr="00DF32A6">
        <w:rPr>
          <w:rFonts w:ascii="仿宋_GB2312" w:eastAsia="仿宋_GB2312" w:hAnsi="宋体" w:cs="宋体" w:hint="eastAsia"/>
          <w:color w:val="000000"/>
          <w:kern w:val="0"/>
          <w:sz w:val="32"/>
          <w:szCs w:val="32"/>
        </w:rPr>
        <w:t>专业技能课程证书”</w:t>
      </w:r>
      <w:r w:rsidRPr="00DF32A6">
        <w:rPr>
          <w:rFonts w:ascii="仿宋_GB2312" w:eastAsia="仿宋_GB2312" w:hAnsi="宋体" w:cs="宋体"/>
          <w:color w:val="000000"/>
          <w:kern w:val="0"/>
          <w:sz w:val="32"/>
          <w:szCs w:val="32"/>
        </w:rPr>
        <w:t>)</w:t>
      </w:r>
      <w:r w:rsidRPr="00DF32A6">
        <w:rPr>
          <w:rFonts w:ascii="仿宋_GB2312" w:eastAsia="仿宋_GB2312" w:hAnsi="宋体" w:cs="宋体" w:hint="eastAsia"/>
          <w:color w:val="000000"/>
          <w:kern w:val="0"/>
          <w:sz w:val="32"/>
          <w:szCs w:val="32"/>
        </w:rPr>
        <w:t>。</w:t>
      </w:r>
      <w:r w:rsidRPr="00DF32A6">
        <w:rPr>
          <w:rFonts w:ascii="仿宋_GB2312" w:eastAsia="仿宋_GB2312" w:hint="eastAsia"/>
          <w:color w:val="000000"/>
          <w:sz w:val="32"/>
          <w:szCs w:val="32"/>
        </w:rPr>
        <w:t>根据《关于做好广东省</w:t>
      </w:r>
      <w:r w:rsidRPr="00DF32A6">
        <w:rPr>
          <w:rFonts w:ascii="仿宋_GB2312" w:eastAsia="仿宋_GB2312"/>
          <w:color w:val="000000"/>
          <w:sz w:val="32"/>
          <w:szCs w:val="32"/>
        </w:rPr>
        <w:t>2014</w:t>
      </w:r>
      <w:r w:rsidRPr="00DF32A6">
        <w:rPr>
          <w:rFonts w:ascii="仿宋_GB2312" w:eastAsia="仿宋_GB2312" w:hint="eastAsia"/>
          <w:color w:val="000000"/>
          <w:sz w:val="32"/>
          <w:szCs w:val="32"/>
        </w:rPr>
        <w:t>年普通高校招生工作的通知》（粤招〔</w:t>
      </w:r>
      <w:r w:rsidRPr="00DF32A6">
        <w:rPr>
          <w:rFonts w:ascii="仿宋_GB2312" w:eastAsia="仿宋_GB2312"/>
          <w:color w:val="000000"/>
          <w:sz w:val="32"/>
          <w:szCs w:val="32"/>
        </w:rPr>
        <w:t>2014</w:t>
      </w:r>
      <w:r w:rsidRPr="00DF32A6">
        <w:rPr>
          <w:rFonts w:ascii="仿宋_GB2312" w:eastAsia="仿宋_GB2312" w:hint="eastAsia"/>
          <w:color w:val="000000"/>
          <w:sz w:val="32"/>
          <w:szCs w:val="32"/>
        </w:rPr>
        <w:t>〕</w:t>
      </w:r>
      <w:r w:rsidRPr="00DF32A6">
        <w:rPr>
          <w:rFonts w:ascii="仿宋_GB2312" w:eastAsia="仿宋_GB2312"/>
          <w:color w:val="000000"/>
          <w:sz w:val="32"/>
          <w:szCs w:val="32"/>
        </w:rPr>
        <w:t>9</w:t>
      </w:r>
      <w:r w:rsidRPr="00DF32A6">
        <w:rPr>
          <w:rFonts w:ascii="仿宋_GB2312" w:eastAsia="仿宋_GB2312" w:hint="eastAsia"/>
          <w:color w:val="000000"/>
          <w:sz w:val="32"/>
          <w:szCs w:val="32"/>
        </w:rPr>
        <w:t>号）和《关于做好广东省</w:t>
      </w:r>
      <w:r w:rsidRPr="00DF32A6">
        <w:rPr>
          <w:rFonts w:ascii="仿宋_GB2312" w:eastAsia="仿宋_GB2312"/>
          <w:color w:val="000000"/>
          <w:sz w:val="32"/>
          <w:szCs w:val="32"/>
        </w:rPr>
        <w:t>2014</w:t>
      </w:r>
      <w:r w:rsidRPr="00DF32A6">
        <w:rPr>
          <w:rFonts w:ascii="仿宋_GB2312" w:eastAsia="仿宋_GB2312" w:hint="eastAsia"/>
          <w:color w:val="000000"/>
          <w:sz w:val="32"/>
          <w:szCs w:val="32"/>
        </w:rPr>
        <w:t>年普通高等学校招生网上录取工作的通知》（粤招〔</w:t>
      </w:r>
      <w:r w:rsidRPr="00DF32A6">
        <w:rPr>
          <w:rFonts w:ascii="仿宋_GB2312" w:eastAsia="仿宋_GB2312"/>
          <w:color w:val="000000"/>
          <w:sz w:val="32"/>
          <w:szCs w:val="32"/>
        </w:rPr>
        <w:t>2014</w:t>
      </w:r>
      <w:r w:rsidRPr="00DF32A6">
        <w:rPr>
          <w:rFonts w:ascii="仿宋_GB2312" w:eastAsia="仿宋_GB2312" w:hint="eastAsia"/>
          <w:color w:val="000000"/>
          <w:sz w:val="32"/>
          <w:szCs w:val="32"/>
        </w:rPr>
        <w:t>〕</w:t>
      </w:r>
      <w:r w:rsidRPr="00DF32A6">
        <w:rPr>
          <w:rFonts w:ascii="仿宋_GB2312" w:eastAsia="仿宋_GB2312"/>
          <w:color w:val="000000"/>
          <w:sz w:val="32"/>
          <w:szCs w:val="32"/>
        </w:rPr>
        <w:t>15</w:t>
      </w:r>
      <w:r w:rsidRPr="00DF32A6">
        <w:rPr>
          <w:rFonts w:ascii="仿宋_GB2312" w:eastAsia="仿宋_GB2312" w:hint="eastAsia"/>
          <w:color w:val="000000"/>
          <w:sz w:val="32"/>
          <w:szCs w:val="32"/>
        </w:rPr>
        <w:t>号）精神，为使更多考生有上大学深造的机会，省招生办公室将对资格线上且未被录取的考生进行征集志愿。现将有关事项通知如下：</w:t>
      </w:r>
    </w:p>
    <w:p w:rsidR="00D54B05" w:rsidRDefault="00D54B05" w:rsidP="00537759">
      <w:pPr>
        <w:widowControl/>
        <w:tabs>
          <w:tab w:val="left" w:pos="6300"/>
        </w:tabs>
        <w:spacing w:line="500" w:lineRule="exact"/>
        <w:ind w:firstLineChars="200" w:firstLine="640"/>
        <w:jc w:val="left"/>
        <w:rPr>
          <w:rFonts w:ascii="黑体" w:eastAsia="黑体" w:hAnsi="宋体" w:cs="宋体"/>
          <w:color w:val="000000"/>
          <w:kern w:val="0"/>
          <w:sz w:val="32"/>
          <w:szCs w:val="32"/>
        </w:rPr>
      </w:pPr>
      <w:r w:rsidRPr="00DF32A6">
        <w:rPr>
          <w:rFonts w:ascii="黑体" w:eastAsia="黑体" w:hAnsi="宋体" w:cs="宋体" w:hint="eastAsia"/>
          <w:color w:val="000000"/>
          <w:kern w:val="0"/>
          <w:sz w:val="32"/>
          <w:szCs w:val="32"/>
        </w:rPr>
        <w:t>一、征集志愿和录取时间</w:t>
      </w:r>
    </w:p>
    <w:p w:rsidR="00D54B05" w:rsidRPr="00DF32A6" w:rsidRDefault="00D54B05" w:rsidP="00537759">
      <w:pPr>
        <w:widowControl/>
        <w:tabs>
          <w:tab w:val="left" w:pos="6300"/>
        </w:tabs>
        <w:spacing w:line="500" w:lineRule="exact"/>
        <w:ind w:firstLineChars="200" w:firstLine="640"/>
        <w:jc w:val="left"/>
        <w:rPr>
          <w:rFonts w:ascii="黑体" w:eastAsia="黑体" w:hAnsi="宋体" w:cs="宋体"/>
          <w:color w:val="000000"/>
          <w:kern w:val="0"/>
          <w:sz w:val="32"/>
          <w:szCs w:val="32"/>
        </w:rPr>
      </w:pPr>
      <w:r w:rsidRPr="00DF32A6">
        <w:rPr>
          <w:rFonts w:ascii="仿宋_GB2312" w:eastAsia="仿宋_GB2312" w:hAnsi="宋体" w:cs="宋体" w:hint="eastAsia"/>
          <w:color w:val="000000"/>
          <w:kern w:val="0"/>
          <w:sz w:val="32"/>
          <w:szCs w:val="32"/>
        </w:rPr>
        <w:t>第三批普通专科</w:t>
      </w:r>
      <w:r w:rsidRPr="00DF32A6">
        <w:rPr>
          <w:rFonts w:ascii="仿宋_GB2312" w:eastAsia="仿宋_GB2312" w:hAnsi="宋体" w:cs="宋体"/>
          <w:color w:val="000000"/>
          <w:kern w:val="0"/>
          <w:sz w:val="32"/>
          <w:szCs w:val="32"/>
        </w:rPr>
        <w:t>B</w:t>
      </w:r>
      <w:r w:rsidRPr="00DF32A6">
        <w:rPr>
          <w:rFonts w:ascii="仿宋_GB2312" w:eastAsia="仿宋_GB2312" w:hAnsi="宋体" w:cs="宋体" w:hint="eastAsia"/>
          <w:color w:val="000000"/>
          <w:kern w:val="0"/>
          <w:sz w:val="32"/>
          <w:szCs w:val="32"/>
        </w:rPr>
        <w:t>类院校征集志愿时间为</w:t>
      </w:r>
      <w:smartTag w:uri="urn:schemas-microsoft-com:office:smarttags" w:element="chsdate">
        <w:smartTagPr>
          <w:attr w:name="IsROCDate" w:val="False"/>
          <w:attr w:name="IsLunarDate" w:val="False"/>
          <w:attr w:name="Day" w:val="18"/>
          <w:attr w:name="Month" w:val="8"/>
          <w:attr w:name="Year" w:val="2014"/>
        </w:smartTagPr>
        <w:r w:rsidRPr="00DF32A6">
          <w:rPr>
            <w:rFonts w:ascii="仿宋_GB2312" w:eastAsia="仿宋_GB2312" w:hAnsi="宋体" w:cs="宋体"/>
            <w:color w:val="000000"/>
            <w:kern w:val="0"/>
            <w:sz w:val="32"/>
            <w:szCs w:val="32"/>
          </w:rPr>
          <w:t>8</w:t>
        </w:r>
        <w:r w:rsidRPr="00DF32A6">
          <w:rPr>
            <w:rFonts w:ascii="仿宋_GB2312" w:eastAsia="仿宋_GB2312" w:hAnsi="宋体" w:cs="宋体" w:hint="eastAsia"/>
            <w:color w:val="000000"/>
            <w:kern w:val="0"/>
            <w:sz w:val="32"/>
            <w:szCs w:val="32"/>
          </w:rPr>
          <w:t>月</w:t>
        </w:r>
        <w:r w:rsidRPr="00DF32A6">
          <w:rPr>
            <w:rFonts w:ascii="仿宋_GB2312" w:eastAsia="仿宋_GB2312" w:hAnsi="宋体" w:cs="宋体"/>
            <w:color w:val="000000"/>
            <w:kern w:val="0"/>
            <w:sz w:val="32"/>
            <w:szCs w:val="32"/>
          </w:rPr>
          <w:t>18</w:t>
        </w:r>
        <w:r w:rsidRPr="00DF32A6">
          <w:rPr>
            <w:rFonts w:ascii="仿宋_GB2312" w:eastAsia="仿宋_GB2312" w:hAnsi="宋体" w:cs="宋体" w:hint="eastAsia"/>
            <w:color w:val="000000"/>
            <w:kern w:val="0"/>
            <w:sz w:val="32"/>
            <w:szCs w:val="32"/>
          </w:rPr>
          <w:t>日</w:t>
        </w:r>
      </w:smartTag>
      <w:r w:rsidRPr="00DF32A6">
        <w:rPr>
          <w:rFonts w:ascii="仿宋_GB2312" w:eastAsia="仿宋_GB2312" w:hAnsi="宋体" w:cs="宋体"/>
          <w:color w:val="000000"/>
          <w:kern w:val="0"/>
          <w:sz w:val="32"/>
          <w:szCs w:val="32"/>
        </w:rPr>
        <w:t>18:00-19</w:t>
      </w:r>
      <w:r w:rsidRPr="00DF32A6">
        <w:rPr>
          <w:rFonts w:ascii="仿宋_GB2312" w:eastAsia="仿宋_GB2312" w:hAnsi="宋体" w:cs="宋体" w:hint="eastAsia"/>
          <w:color w:val="000000"/>
          <w:kern w:val="0"/>
          <w:sz w:val="32"/>
          <w:szCs w:val="32"/>
        </w:rPr>
        <w:t>日</w:t>
      </w:r>
      <w:r w:rsidRPr="00DF32A6">
        <w:rPr>
          <w:rFonts w:ascii="仿宋_GB2312" w:eastAsia="仿宋_GB2312" w:hAnsi="宋体" w:cs="宋体"/>
          <w:color w:val="000000"/>
          <w:kern w:val="0"/>
          <w:sz w:val="32"/>
          <w:szCs w:val="32"/>
        </w:rPr>
        <w:t>18:00</w:t>
      </w:r>
      <w:r w:rsidRPr="00DF32A6">
        <w:rPr>
          <w:rFonts w:ascii="仿宋_GB2312" w:eastAsia="仿宋_GB2312" w:hAnsi="宋体" w:cs="宋体" w:hint="eastAsia"/>
          <w:color w:val="000000"/>
          <w:kern w:val="0"/>
          <w:sz w:val="32"/>
          <w:szCs w:val="32"/>
        </w:rPr>
        <w:t>（</w:t>
      </w:r>
      <w:smartTag w:uri="urn:schemas-microsoft-com:office:smarttags" w:element="chsdate">
        <w:smartTagPr>
          <w:attr w:name="IsROCDate" w:val="False"/>
          <w:attr w:name="IsLunarDate" w:val="False"/>
          <w:attr w:name="Day" w:val="19"/>
          <w:attr w:name="Month" w:val="8"/>
          <w:attr w:name="Year" w:val="2014"/>
        </w:smartTagPr>
        <w:r w:rsidRPr="00DF32A6">
          <w:rPr>
            <w:rFonts w:ascii="仿宋_GB2312" w:eastAsia="仿宋_GB2312" w:hAnsi="宋体" w:cs="宋体"/>
            <w:color w:val="000000"/>
            <w:kern w:val="0"/>
            <w:sz w:val="32"/>
            <w:szCs w:val="32"/>
          </w:rPr>
          <w:t>8</w:t>
        </w:r>
        <w:r w:rsidRPr="00DF32A6">
          <w:rPr>
            <w:rFonts w:ascii="仿宋_GB2312" w:eastAsia="仿宋_GB2312" w:hAnsi="宋体" w:cs="宋体" w:hint="eastAsia"/>
            <w:color w:val="000000"/>
            <w:kern w:val="0"/>
            <w:sz w:val="32"/>
            <w:szCs w:val="32"/>
          </w:rPr>
          <w:t>月</w:t>
        </w:r>
        <w:r w:rsidRPr="00DF32A6">
          <w:rPr>
            <w:rFonts w:ascii="仿宋_GB2312" w:eastAsia="仿宋_GB2312" w:hAnsi="宋体" w:cs="宋体"/>
            <w:color w:val="000000"/>
            <w:kern w:val="0"/>
            <w:sz w:val="32"/>
            <w:szCs w:val="32"/>
          </w:rPr>
          <w:t>19</w:t>
        </w:r>
        <w:r w:rsidRPr="00DF32A6">
          <w:rPr>
            <w:rFonts w:ascii="仿宋_GB2312" w:eastAsia="仿宋_GB2312" w:hAnsi="宋体" w:cs="宋体" w:hint="eastAsia"/>
            <w:color w:val="000000"/>
            <w:kern w:val="0"/>
            <w:sz w:val="32"/>
            <w:szCs w:val="32"/>
          </w:rPr>
          <w:t>日</w:t>
        </w:r>
      </w:smartTag>
      <w:r w:rsidRPr="00DF32A6">
        <w:rPr>
          <w:rFonts w:ascii="仿宋_GB2312" w:eastAsia="仿宋_GB2312" w:hAnsi="宋体" w:cs="宋体"/>
          <w:color w:val="000000"/>
          <w:kern w:val="0"/>
          <w:sz w:val="32"/>
          <w:szCs w:val="32"/>
        </w:rPr>
        <w:t>18:00</w:t>
      </w:r>
      <w:r w:rsidRPr="00DF32A6">
        <w:rPr>
          <w:rFonts w:ascii="仿宋_GB2312" w:eastAsia="仿宋_GB2312" w:hAnsi="宋体" w:cs="宋体" w:hint="eastAsia"/>
          <w:color w:val="000000"/>
          <w:kern w:val="0"/>
          <w:sz w:val="32"/>
          <w:szCs w:val="32"/>
        </w:rPr>
        <w:t>截止），录取时间为</w:t>
      </w:r>
      <w:smartTag w:uri="urn:schemas-microsoft-com:office:smarttags" w:element="chsdate">
        <w:smartTagPr>
          <w:attr w:name="IsROCDate" w:val="False"/>
          <w:attr w:name="IsLunarDate" w:val="False"/>
          <w:attr w:name="Day" w:val="20"/>
          <w:attr w:name="Month" w:val="8"/>
          <w:attr w:name="Year" w:val="2013"/>
        </w:smartTagPr>
        <w:r w:rsidRPr="00DF32A6">
          <w:rPr>
            <w:rFonts w:ascii="仿宋_GB2312" w:eastAsia="仿宋_GB2312" w:hAnsi="宋体" w:cs="宋体"/>
            <w:color w:val="000000"/>
            <w:kern w:val="0"/>
            <w:sz w:val="32"/>
            <w:szCs w:val="32"/>
          </w:rPr>
          <w:t>8</w:t>
        </w:r>
        <w:r w:rsidRPr="00DF32A6">
          <w:rPr>
            <w:rFonts w:ascii="仿宋_GB2312" w:eastAsia="仿宋_GB2312" w:hAnsi="宋体" w:cs="宋体" w:hint="eastAsia"/>
            <w:color w:val="000000"/>
            <w:kern w:val="0"/>
            <w:sz w:val="32"/>
            <w:szCs w:val="32"/>
          </w:rPr>
          <w:t>月</w:t>
        </w:r>
        <w:r w:rsidRPr="00DF32A6">
          <w:rPr>
            <w:rFonts w:ascii="仿宋_GB2312" w:eastAsia="仿宋_GB2312" w:hAnsi="宋体" w:cs="宋体"/>
            <w:color w:val="000000"/>
            <w:kern w:val="0"/>
            <w:sz w:val="32"/>
            <w:szCs w:val="32"/>
          </w:rPr>
          <w:t>20</w:t>
        </w:r>
        <w:r w:rsidRPr="00DF32A6">
          <w:rPr>
            <w:rFonts w:ascii="仿宋_GB2312" w:eastAsia="仿宋_GB2312" w:hAnsi="宋体" w:cs="宋体" w:hint="eastAsia"/>
            <w:color w:val="000000"/>
            <w:kern w:val="0"/>
            <w:sz w:val="32"/>
            <w:szCs w:val="32"/>
          </w:rPr>
          <w:t>日</w:t>
        </w:r>
      </w:smartTag>
      <w:r w:rsidRPr="00DF32A6">
        <w:rPr>
          <w:rFonts w:ascii="仿宋_GB2312" w:eastAsia="仿宋_GB2312" w:hAnsi="宋体" w:cs="宋体" w:hint="eastAsia"/>
          <w:color w:val="000000"/>
          <w:kern w:val="0"/>
          <w:sz w:val="32"/>
          <w:szCs w:val="32"/>
        </w:rPr>
        <w:t>。</w:t>
      </w:r>
    </w:p>
    <w:p w:rsidR="00D54B05" w:rsidRPr="00DF32A6" w:rsidRDefault="00D54B05" w:rsidP="00537759">
      <w:pPr>
        <w:widowControl/>
        <w:spacing w:line="500" w:lineRule="exact"/>
        <w:ind w:firstLineChars="200" w:firstLine="640"/>
        <w:jc w:val="left"/>
        <w:rPr>
          <w:rFonts w:ascii="黑体" w:eastAsia="黑体" w:hAnsi="宋体" w:cs="宋体"/>
          <w:color w:val="000000"/>
          <w:kern w:val="0"/>
          <w:sz w:val="32"/>
          <w:szCs w:val="32"/>
        </w:rPr>
      </w:pPr>
      <w:r w:rsidRPr="00DF32A6">
        <w:rPr>
          <w:rFonts w:ascii="黑体" w:eastAsia="黑体" w:hAnsi="宋体" w:cs="宋体" w:hint="eastAsia"/>
          <w:color w:val="000000"/>
          <w:kern w:val="0"/>
          <w:sz w:val="32"/>
          <w:szCs w:val="32"/>
        </w:rPr>
        <w:t>二、征集志愿条件</w:t>
      </w:r>
    </w:p>
    <w:p w:rsidR="00D54B05" w:rsidRPr="00DF32A6" w:rsidRDefault="00D54B05" w:rsidP="00537759">
      <w:pPr>
        <w:widowControl/>
        <w:spacing w:line="500" w:lineRule="exact"/>
        <w:ind w:firstLineChars="151" w:firstLine="483"/>
        <w:jc w:val="left"/>
        <w:rPr>
          <w:rFonts w:ascii="仿宋_GB2312" w:eastAsia="仿宋_GB2312" w:hAnsi="宋体" w:cs="宋体"/>
          <w:b/>
          <w:color w:val="000000"/>
          <w:kern w:val="0"/>
          <w:sz w:val="32"/>
          <w:szCs w:val="32"/>
        </w:rPr>
      </w:pPr>
      <w:r w:rsidRPr="00DF32A6">
        <w:rPr>
          <w:rFonts w:ascii="仿宋_GB2312" w:eastAsia="仿宋_GB2312" w:hAnsi="宋体" w:cs="宋体"/>
          <w:color w:val="000000"/>
          <w:kern w:val="0"/>
          <w:sz w:val="32"/>
          <w:szCs w:val="32"/>
        </w:rPr>
        <w:t>1.</w:t>
      </w:r>
      <w:r w:rsidRPr="00DF32A6">
        <w:rPr>
          <w:rFonts w:ascii="仿宋_GB2312" w:eastAsia="仿宋_GB2312" w:hAnsi="宋体" w:cs="宋体" w:hint="eastAsia"/>
          <w:color w:val="000000"/>
          <w:kern w:val="0"/>
          <w:sz w:val="32"/>
          <w:szCs w:val="32"/>
        </w:rPr>
        <w:t>这次征集志愿的资格线（含政策性加分，下同）为：第三批专科</w:t>
      </w:r>
      <w:r w:rsidRPr="00DF32A6">
        <w:rPr>
          <w:rFonts w:ascii="仿宋_GB2312" w:eastAsia="仿宋_GB2312" w:hAnsi="宋体" w:cs="宋体"/>
          <w:color w:val="000000"/>
          <w:kern w:val="0"/>
          <w:sz w:val="32"/>
          <w:szCs w:val="32"/>
        </w:rPr>
        <w:t>B</w:t>
      </w:r>
      <w:r w:rsidRPr="00DF32A6">
        <w:rPr>
          <w:rFonts w:ascii="仿宋_GB2312" w:eastAsia="仿宋_GB2312" w:hAnsi="宋体" w:cs="宋体" w:hint="eastAsia"/>
          <w:color w:val="000000"/>
          <w:kern w:val="0"/>
          <w:sz w:val="32"/>
          <w:szCs w:val="32"/>
        </w:rPr>
        <w:t>类院校</w:t>
      </w:r>
      <w:r w:rsidRPr="00DF32A6">
        <w:rPr>
          <w:rFonts w:ascii="仿宋_GB2312" w:eastAsia="仿宋_GB2312" w:hAnsi="宋体" w:cs="宋体" w:hint="eastAsia"/>
          <w:b/>
          <w:color w:val="000000"/>
          <w:kern w:val="0"/>
          <w:sz w:val="32"/>
          <w:szCs w:val="32"/>
        </w:rPr>
        <w:t>普通类文科、理科均为</w:t>
      </w:r>
      <w:r w:rsidRPr="00DF32A6">
        <w:rPr>
          <w:rFonts w:ascii="仿宋_GB2312" w:eastAsia="仿宋_GB2312" w:hAnsi="宋体" w:cs="宋体"/>
          <w:b/>
          <w:color w:val="000000"/>
          <w:kern w:val="0"/>
          <w:sz w:val="32"/>
          <w:szCs w:val="32"/>
        </w:rPr>
        <w:t>240</w:t>
      </w:r>
      <w:r w:rsidRPr="00DF32A6">
        <w:rPr>
          <w:rFonts w:ascii="仿宋_GB2312" w:eastAsia="仿宋_GB2312" w:hAnsi="宋体" w:cs="宋体" w:hint="eastAsia"/>
          <w:b/>
          <w:color w:val="000000"/>
          <w:kern w:val="0"/>
          <w:sz w:val="32"/>
          <w:szCs w:val="32"/>
        </w:rPr>
        <w:t>分</w:t>
      </w:r>
      <w:r w:rsidRPr="00DF32A6">
        <w:rPr>
          <w:rFonts w:ascii="仿宋_GB2312" w:eastAsia="仿宋_GB2312" w:hAnsi="宋体" w:cs="宋体" w:hint="eastAsia"/>
          <w:color w:val="000000"/>
          <w:kern w:val="0"/>
          <w:sz w:val="32"/>
          <w:szCs w:val="32"/>
        </w:rPr>
        <w:t>；</w:t>
      </w:r>
      <w:r w:rsidRPr="00DF32A6">
        <w:rPr>
          <w:rFonts w:ascii="仿宋_GB2312" w:eastAsia="仿宋_GB2312" w:hAnsi="宋体" w:cs="宋体" w:hint="eastAsia"/>
          <w:b/>
          <w:color w:val="000000"/>
          <w:kern w:val="0"/>
          <w:sz w:val="32"/>
          <w:szCs w:val="32"/>
        </w:rPr>
        <w:t>体育类院校</w:t>
      </w:r>
      <w:r w:rsidRPr="00DF32A6">
        <w:rPr>
          <w:rFonts w:ascii="仿宋_GB2312" w:eastAsia="仿宋_GB2312" w:hAnsi="宋体" w:cs="宋体" w:hint="eastAsia"/>
          <w:color w:val="000000"/>
          <w:kern w:val="0"/>
          <w:sz w:val="32"/>
          <w:szCs w:val="32"/>
        </w:rPr>
        <w:t>，</w:t>
      </w:r>
      <w:r w:rsidRPr="00DF32A6">
        <w:rPr>
          <w:rFonts w:ascii="仿宋_GB2312" w:eastAsia="仿宋_GB2312" w:hAnsi="宋体" w:cs="宋体" w:hint="eastAsia"/>
          <w:color w:val="000000"/>
          <w:kern w:val="0"/>
          <w:sz w:val="32"/>
          <w:szCs w:val="20"/>
        </w:rPr>
        <w:t>文化科总分</w:t>
      </w:r>
      <w:r w:rsidRPr="00DF32A6">
        <w:rPr>
          <w:rFonts w:ascii="仿宋_GB2312" w:eastAsia="仿宋_GB2312" w:hAnsi="宋体" w:cs="宋体"/>
          <w:b/>
          <w:color w:val="000000"/>
          <w:kern w:val="0"/>
          <w:sz w:val="32"/>
          <w:szCs w:val="20"/>
        </w:rPr>
        <w:t>230</w:t>
      </w:r>
      <w:r w:rsidRPr="00DF32A6">
        <w:rPr>
          <w:rFonts w:ascii="仿宋_GB2312" w:eastAsia="仿宋_GB2312" w:hAnsi="宋体" w:cs="宋体" w:hint="eastAsia"/>
          <w:b/>
          <w:color w:val="000000"/>
          <w:kern w:val="0"/>
          <w:sz w:val="32"/>
          <w:szCs w:val="20"/>
        </w:rPr>
        <w:t>分</w:t>
      </w:r>
      <w:r w:rsidRPr="00DF32A6">
        <w:rPr>
          <w:rFonts w:ascii="仿宋_GB2312" w:eastAsia="仿宋_GB2312" w:hAnsi="宋体" w:cs="宋体" w:hint="eastAsia"/>
          <w:color w:val="000000"/>
          <w:kern w:val="0"/>
          <w:sz w:val="32"/>
          <w:szCs w:val="20"/>
        </w:rPr>
        <w:t>，体育术科统考</w:t>
      </w:r>
      <w:r w:rsidRPr="00DF32A6">
        <w:rPr>
          <w:rFonts w:ascii="仿宋_GB2312" w:eastAsia="仿宋_GB2312" w:hAnsi="宋体" w:cs="宋体"/>
          <w:b/>
          <w:color w:val="000000"/>
          <w:kern w:val="0"/>
          <w:sz w:val="32"/>
          <w:szCs w:val="20"/>
        </w:rPr>
        <w:t>160</w:t>
      </w:r>
      <w:r w:rsidRPr="00DF32A6">
        <w:rPr>
          <w:rFonts w:ascii="仿宋_GB2312" w:eastAsia="仿宋_GB2312" w:hAnsi="宋体" w:cs="宋体" w:hint="eastAsia"/>
          <w:b/>
          <w:color w:val="000000"/>
          <w:kern w:val="0"/>
          <w:sz w:val="32"/>
          <w:szCs w:val="20"/>
        </w:rPr>
        <w:t>分</w:t>
      </w:r>
      <w:r w:rsidRPr="00DF32A6">
        <w:rPr>
          <w:rFonts w:ascii="仿宋_GB2312" w:eastAsia="仿宋_GB2312" w:hAnsi="宋体" w:cs="宋体" w:hint="eastAsia"/>
          <w:color w:val="000000"/>
          <w:kern w:val="0"/>
          <w:sz w:val="32"/>
          <w:szCs w:val="20"/>
        </w:rPr>
        <w:t>；</w:t>
      </w:r>
      <w:r w:rsidRPr="00DF32A6">
        <w:rPr>
          <w:rFonts w:ascii="仿宋_GB2312" w:eastAsia="仿宋_GB2312" w:hAnsi="宋体" w:cs="宋体" w:hint="eastAsia"/>
          <w:b/>
          <w:color w:val="000000"/>
          <w:kern w:val="0"/>
          <w:sz w:val="32"/>
          <w:szCs w:val="20"/>
        </w:rPr>
        <w:t>美术类（统考）院校</w:t>
      </w:r>
      <w:r w:rsidRPr="00DF32A6">
        <w:rPr>
          <w:rFonts w:ascii="仿宋_GB2312" w:eastAsia="仿宋_GB2312" w:hAnsi="宋体" w:cs="宋体" w:hint="eastAsia"/>
          <w:color w:val="000000"/>
          <w:kern w:val="0"/>
          <w:sz w:val="32"/>
          <w:szCs w:val="32"/>
        </w:rPr>
        <w:t>，</w:t>
      </w:r>
      <w:r w:rsidRPr="00DF32A6">
        <w:rPr>
          <w:rFonts w:ascii="仿宋_GB2312" w:eastAsia="仿宋_GB2312" w:hAnsi="宋体" w:cs="宋体" w:hint="eastAsia"/>
          <w:color w:val="000000"/>
          <w:kern w:val="0"/>
          <w:sz w:val="32"/>
          <w:szCs w:val="20"/>
        </w:rPr>
        <w:t>文化科总分</w:t>
      </w:r>
      <w:r w:rsidRPr="00DF32A6">
        <w:rPr>
          <w:rFonts w:ascii="仿宋_GB2312" w:eastAsia="仿宋_GB2312" w:hAnsi="宋体" w:cs="宋体"/>
          <w:b/>
          <w:color w:val="000000"/>
          <w:kern w:val="0"/>
          <w:sz w:val="32"/>
          <w:szCs w:val="20"/>
        </w:rPr>
        <w:t>230</w:t>
      </w:r>
      <w:r w:rsidRPr="00DF32A6">
        <w:rPr>
          <w:rFonts w:ascii="仿宋_GB2312" w:eastAsia="仿宋_GB2312" w:hAnsi="宋体" w:cs="宋体" w:hint="eastAsia"/>
          <w:b/>
          <w:color w:val="000000"/>
          <w:kern w:val="0"/>
          <w:sz w:val="32"/>
          <w:szCs w:val="20"/>
        </w:rPr>
        <w:t>分</w:t>
      </w:r>
      <w:r w:rsidRPr="00DF32A6">
        <w:rPr>
          <w:rFonts w:ascii="仿宋_GB2312" w:eastAsia="仿宋_GB2312" w:hAnsi="宋体" w:cs="宋体" w:hint="eastAsia"/>
          <w:color w:val="000000"/>
          <w:kern w:val="0"/>
          <w:sz w:val="32"/>
          <w:szCs w:val="20"/>
        </w:rPr>
        <w:t>，美术术科统考</w:t>
      </w:r>
      <w:r w:rsidRPr="00DF32A6">
        <w:rPr>
          <w:rFonts w:ascii="仿宋_GB2312" w:eastAsia="仿宋_GB2312" w:hAnsi="宋体" w:cs="宋体"/>
          <w:b/>
          <w:color w:val="000000"/>
          <w:kern w:val="0"/>
          <w:sz w:val="32"/>
          <w:szCs w:val="20"/>
        </w:rPr>
        <w:t>160</w:t>
      </w:r>
      <w:r w:rsidRPr="00DF32A6">
        <w:rPr>
          <w:rFonts w:ascii="仿宋_GB2312" w:eastAsia="仿宋_GB2312" w:hAnsi="宋体" w:cs="宋体" w:hint="eastAsia"/>
          <w:b/>
          <w:color w:val="000000"/>
          <w:kern w:val="0"/>
          <w:sz w:val="32"/>
          <w:szCs w:val="20"/>
        </w:rPr>
        <w:t>分</w:t>
      </w:r>
      <w:r w:rsidRPr="00DF32A6">
        <w:rPr>
          <w:rFonts w:ascii="仿宋_GB2312" w:eastAsia="仿宋_GB2312" w:hAnsi="宋体" w:cs="宋体" w:hint="eastAsia"/>
          <w:color w:val="000000"/>
          <w:kern w:val="0"/>
          <w:sz w:val="32"/>
          <w:szCs w:val="20"/>
        </w:rPr>
        <w:t>；</w:t>
      </w:r>
      <w:r w:rsidRPr="00DF32A6">
        <w:rPr>
          <w:rFonts w:ascii="仿宋_GB2312" w:eastAsia="仿宋_GB2312" w:hAnsi="宋体" w:cs="宋体" w:hint="eastAsia"/>
          <w:b/>
          <w:color w:val="000000"/>
          <w:kern w:val="0"/>
          <w:sz w:val="32"/>
          <w:szCs w:val="20"/>
        </w:rPr>
        <w:t>音乐类（统考）院校</w:t>
      </w:r>
      <w:r w:rsidRPr="00DF32A6">
        <w:rPr>
          <w:rFonts w:ascii="仿宋_GB2312" w:eastAsia="仿宋_GB2312" w:hAnsi="宋体" w:cs="宋体" w:hint="eastAsia"/>
          <w:color w:val="000000"/>
          <w:kern w:val="0"/>
          <w:sz w:val="32"/>
          <w:szCs w:val="20"/>
        </w:rPr>
        <w:t>，文化科总分</w:t>
      </w:r>
      <w:r w:rsidRPr="00DF32A6">
        <w:rPr>
          <w:rFonts w:ascii="仿宋_GB2312" w:eastAsia="仿宋_GB2312" w:hAnsi="宋体" w:cs="宋体"/>
          <w:b/>
          <w:color w:val="000000"/>
          <w:kern w:val="0"/>
          <w:sz w:val="32"/>
          <w:szCs w:val="20"/>
        </w:rPr>
        <w:t>220</w:t>
      </w:r>
      <w:r w:rsidRPr="00DF32A6">
        <w:rPr>
          <w:rFonts w:ascii="仿宋_GB2312" w:eastAsia="仿宋_GB2312" w:hAnsi="宋体" w:cs="宋体" w:hint="eastAsia"/>
          <w:b/>
          <w:color w:val="000000"/>
          <w:kern w:val="0"/>
          <w:sz w:val="32"/>
          <w:szCs w:val="20"/>
        </w:rPr>
        <w:t>分</w:t>
      </w:r>
      <w:r w:rsidRPr="00DF32A6">
        <w:rPr>
          <w:rFonts w:ascii="仿宋_GB2312" w:eastAsia="仿宋_GB2312" w:hAnsi="宋体" w:cs="宋体" w:hint="eastAsia"/>
          <w:color w:val="000000"/>
          <w:kern w:val="0"/>
          <w:sz w:val="32"/>
          <w:szCs w:val="20"/>
        </w:rPr>
        <w:t>，音乐术科统考</w:t>
      </w:r>
      <w:r w:rsidRPr="00DF32A6">
        <w:rPr>
          <w:rFonts w:ascii="仿宋_GB2312" w:eastAsia="仿宋_GB2312" w:hAnsi="宋体" w:cs="宋体"/>
          <w:b/>
          <w:color w:val="000000"/>
          <w:kern w:val="0"/>
          <w:sz w:val="32"/>
          <w:szCs w:val="20"/>
        </w:rPr>
        <w:t>140</w:t>
      </w:r>
      <w:r w:rsidRPr="00DF32A6">
        <w:rPr>
          <w:rFonts w:ascii="仿宋_GB2312" w:eastAsia="仿宋_GB2312" w:hAnsi="宋体" w:cs="宋体" w:hint="eastAsia"/>
          <w:b/>
          <w:color w:val="000000"/>
          <w:kern w:val="0"/>
          <w:sz w:val="32"/>
          <w:szCs w:val="20"/>
        </w:rPr>
        <w:t>分；高职类</w:t>
      </w:r>
      <w:r w:rsidRPr="00DF32A6">
        <w:rPr>
          <w:rFonts w:ascii="仿宋_GB2312" w:eastAsia="仿宋_GB2312" w:hAnsi="宋体" w:cs="宋体" w:hint="eastAsia"/>
          <w:color w:val="000000"/>
          <w:kern w:val="0"/>
          <w:sz w:val="32"/>
          <w:szCs w:val="32"/>
        </w:rPr>
        <w:t>“</w:t>
      </w:r>
      <w:r w:rsidRPr="00DF32A6">
        <w:rPr>
          <w:rFonts w:ascii="仿宋_GB2312" w:eastAsia="仿宋_GB2312" w:hAnsi="宋体" w:cs="宋体"/>
          <w:color w:val="000000"/>
          <w:kern w:val="0"/>
          <w:sz w:val="32"/>
          <w:szCs w:val="32"/>
        </w:rPr>
        <w:t>3+</w:t>
      </w:r>
      <w:r w:rsidRPr="00DF32A6">
        <w:rPr>
          <w:rFonts w:ascii="仿宋_GB2312" w:eastAsia="仿宋_GB2312" w:hAnsi="宋体" w:cs="宋体" w:hint="eastAsia"/>
          <w:color w:val="000000"/>
          <w:kern w:val="0"/>
          <w:sz w:val="32"/>
          <w:szCs w:val="32"/>
        </w:rPr>
        <w:t>专业技能课程证书”为</w:t>
      </w:r>
      <w:r w:rsidRPr="00DF32A6">
        <w:rPr>
          <w:rFonts w:ascii="仿宋_GB2312" w:eastAsia="仿宋_GB2312" w:hAnsi="宋体" w:cs="宋体"/>
          <w:b/>
          <w:color w:val="000000"/>
          <w:kern w:val="0"/>
          <w:sz w:val="32"/>
          <w:szCs w:val="32"/>
        </w:rPr>
        <w:t>150</w:t>
      </w:r>
      <w:r w:rsidRPr="00DF32A6">
        <w:rPr>
          <w:rFonts w:ascii="仿宋_GB2312" w:eastAsia="仿宋_GB2312" w:hAnsi="宋体" w:cs="宋体" w:hint="eastAsia"/>
          <w:b/>
          <w:color w:val="000000"/>
          <w:kern w:val="0"/>
          <w:sz w:val="32"/>
          <w:szCs w:val="32"/>
        </w:rPr>
        <w:t>分。</w:t>
      </w:r>
    </w:p>
    <w:p w:rsidR="00D54B05" w:rsidRPr="00DF32A6" w:rsidRDefault="00D54B05" w:rsidP="00537759">
      <w:pPr>
        <w:spacing w:line="500" w:lineRule="exact"/>
        <w:ind w:firstLineChars="200" w:firstLine="643"/>
        <w:rPr>
          <w:rFonts w:ascii="仿宋_GB2312" w:eastAsia="仿宋_GB2312"/>
          <w:b/>
          <w:color w:val="000000"/>
          <w:sz w:val="32"/>
          <w:szCs w:val="32"/>
        </w:rPr>
      </w:pPr>
      <w:r w:rsidRPr="00DF32A6">
        <w:rPr>
          <w:rFonts w:ascii="仿宋_GB2312" w:eastAsia="仿宋_GB2312" w:hint="eastAsia"/>
          <w:b/>
          <w:color w:val="000000"/>
          <w:sz w:val="32"/>
          <w:szCs w:val="32"/>
        </w:rPr>
        <w:t>该批次征集志愿院校、专业计划详细情况及要求详见附件</w:t>
      </w:r>
      <w:r w:rsidRPr="00DF32A6">
        <w:rPr>
          <w:rFonts w:ascii="仿宋_GB2312" w:eastAsia="仿宋_GB2312"/>
          <w:b/>
          <w:color w:val="000000"/>
          <w:sz w:val="32"/>
          <w:szCs w:val="32"/>
        </w:rPr>
        <w:t>5</w:t>
      </w:r>
      <w:r w:rsidRPr="00DF32A6">
        <w:rPr>
          <w:rFonts w:ascii="仿宋_GB2312" w:eastAsia="仿宋_GB2312" w:hint="eastAsia"/>
          <w:b/>
          <w:color w:val="000000"/>
          <w:sz w:val="32"/>
          <w:szCs w:val="32"/>
        </w:rPr>
        <w:t>。</w:t>
      </w:r>
    </w:p>
    <w:p w:rsidR="00D54B05" w:rsidRPr="00DF32A6" w:rsidRDefault="00D54B05" w:rsidP="00537759">
      <w:pPr>
        <w:widowControl/>
        <w:spacing w:line="500" w:lineRule="exact"/>
        <w:ind w:firstLine="645"/>
        <w:jc w:val="left"/>
        <w:rPr>
          <w:rFonts w:ascii="黑体" w:eastAsia="黑体" w:hAnsi="宋体" w:cs="宋体"/>
          <w:color w:val="000000"/>
          <w:kern w:val="0"/>
          <w:sz w:val="32"/>
          <w:szCs w:val="32"/>
        </w:rPr>
      </w:pPr>
      <w:r w:rsidRPr="00DF32A6">
        <w:rPr>
          <w:rFonts w:ascii="黑体" w:eastAsia="黑体" w:hAnsi="宋体" w:cs="宋体" w:hint="eastAsia"/>
          <w:color w:val="000000"/>
          <w:kern w:val="0"/>
          <w:sz w:val="32"/>
          <w:szCs w:val="32"/>
        </w:rPr>
        <w:t>三、征集志愿程序</w:t>
      </w:r>
    </w:p>
    <w:p w:rsidR="00D54B05" w:rsidRPr="00DF32A6" w:rsidRDefault="00D54B05" w:rsidP="00537759">
      <w:pPr>
        <w:widowControl/>
        <w:spacing w:line="500" w:lineRule="exact"/>
        <w:ind w:firstLineChars="200" w:firstLine="640"/>
        <w:jc w:val="left"/>
        <w:rPr>
          <w:rFonts w:ascii="仿宋_GB2312" w:eastAsia="仿宋_GB2312"/>
          <w:color w:val="000000"/>
          <w:kern w:val="0"/>
          <w:sz w:val="32"/>
          <w:szCs w:val="32"/>
        </w:rPr>
      </w:pPr>
      <w:r w:rsidRPr="00DF32A6">
        <w:rPr>
          <w:rFonts w:ascii="仿宋_GB2312" w:eastAsia="仿宋_GB2312"/>
          <w:color w:val="000000"/>
          <w:kern w:val="0"/>
          <w:sz w:val="32"/>
          <w:szCs w:val="32"/>
        </w:rPr>
        <w:t>1</w:t>
      </w:r>
      <w:r w:rsidRPr="00DF32A6">
        <w:rPr>
          <w:rFonts w:ascii="仿宋_GB2312" w:eastAsia="仿宋_GB2312" w:hint="eastAsia"/>
          <w:color w:val="000000"/>
          <w:kern w:val="0"/>
          <w:sz w:val="32"/>
          <w:szCs w:val="32"/>
        </w:rPr>
        <w:t>．</w:t>
      </w:r>
      <w:smartTag w:uri="urn:schemas-microsoft-com:office:smarttags" w:element="chsdate">
        <w:smartTagPr>
          <w:attr w:name="Year" w:val="2014"/>
          <w:attr w:name="Month" w:val="8"/>
          <w:attr w:name="Day" w:val="18"/>
          <w:attr w:name="IsLunarDate" w:val="False"/>
          <w:attr w:name="IsROCDate" w:val="False"/>
        </w:smartTagPr>
        <w:r w:rsidRPr="00DF32A6">
          <w:rPr>
            <w:rFonts w:ascii="仿宋_GB2312" w:eastAsia="仿宋_GB2312"/>
            <w:color w:val="000000"/>
            <w:kern w:val="0"/>
            <w:sz w:val="32"/>
            <w:szCs w:val="32"/>
          </w:rPr>
          <w:t>8</w:t>
        </w:r>
        <w:r w:rsidRPr="00DF32A6">
          <w:rPr>
            <w:rFonts w:ascii="仿宋_GB2312" w:eastAsia="仿宋_GB2312" w:hint="eastAsia"/>
            <w:color w:val="000000"/>
            <w:kern w:val="0"/>
            <w:sz w:val="32"/>
            <w:szCs w:val="32"/>
          </w:rPr>
          <w:t>月</w:t>
        </w:r>
        <w:r w:rsidRPr="00DF32A6">
          <w:rPr>
            <w:rFonts w:ascii="仿宋_GB2312" w:eastAsia="仿宋_GB2312"/>
            <w:color w:val="000000"/>
            <w:kern w:val="0"/>
            <w:sz w:val="32"/>
            <w:szCs w:val="32"/>
          </w:rPr>
          <w:t>18</w:t>
        </w:r>
        <w:r w:rsidRPr="00DF32A6">
          <w:rPr>
            <w:rFonts w:ascii="仿宋_GB2312" w:eastAsia="仿宋_GB2312" w:hint="eastAsia"/>
            <w:color w:val="000000"/>
            <w:kern w:val="0"/>
            <w:sz w:val="32"/>
            <w:szCs w:val="32"/>
          </w:rPr>
          <w:t>日</w:t>
        </w:r>
      </w:smartTag>
      <w:r w:rsidRPr="00DF32A6">
        <w:rPr>
          <w:rFonts w:ascii="仿宋_GB2312" w:eastAsia="仿宋_GB2312"/>
          <w:color w:val="000000"/>
          <w:kern w:val="0"/>
          <w:sz w:val="32"/>
          <w:szCs w:val="32"/>
        </w:rPr>
        <w:t>18:00</w:t>
      </w:r>
      <w:r w:rsidRPr="00DF32A6">
        <w:rPr>
          <w:rFonts w:ascii="仿宋_GB2312" w:eastAsia="仿宋_GB2312" w:hint="eastAsia"/>
          <w:color w:val="000000"/>
          <w:kern w:val="0"/>
          <w:sz w:val="32"/>
          <w:szCs w:val="32"/>
        </w:rPr>
        <w:t>时起，考生可通过电信声讯台、互联网或直接到当地市、县（区）招生考试机构指定的报名点查询录取结果。</w:t>
      </w:r>
    </w:p>
    <w:p w:rsidR="00D54B05" w:rsidRPr="00DF32A6" w:rsidRDefault="00D54B05" w:rsidP="00537759">
      <w:pPr>
        <w:widowControl/>
        <w:spacing w:line="500" w:lineRule="exact"/>
        <w:ind w:firstLineChars="200" w:firstLine="640"/>
        <w:jc w:val="left"/>
        <w:rPr>
          <w:rFonts w:ascii="仿宋_GB2312" w:eastAsia="仿宋_GB2312"/>
          <w:color w:val="000000"/>
          <w:kern w:val="0"/>
          <w:sz w:val="32"/>
          <w:szCs w:val="32"/>
        </w:rPr>
      </w:pPr>
      <w:r w:rsidRPr="00DF32A6">
        <w:rPr>
          <w:rFonts w:ascii="仿宋_GB2312" w:eastAsia="仿宋_GB2312"/>
          <w:color w:val="000000"/>
          <w:kern w:val="0"/>
          <w:sz w:val="32"/>
          <w:szCs w:val="32"/>
        </w:rPr>
        <w:t>2</w:t>
      </w:r>
      <w:r w:rsidRPr="00DF32A6">
        <w:rPr>
          <w:rFonts w:ascii="仿宋_GB2312" w:eastAsia="仿宋_GB2312" w:hint="eastAsia"/>
          <w:color w:val="000000"/>
          <w:kern w:val="0"/>
          <w:sz w:val="32"/>
          <w:szCs w:val="32"/>
        </w:rPr>
        <w:t>．经查实未被录取且高考成绩在第三批专科</w:t>
      </w:r>
      <w:r w:rsidRPr="00DF32A6">
        <w:rPr>
          <w:rFonts w:ascii="仿宋_GB2312" w:eastAsia="仿宋_GB2312"/>
          <w:color w:val="000000"/>
          <w:kern w:val="0"/>
          <w:sz w:val="32"/>
          <w:szCs w:val="32"/>
        </w:rPr>
        <w:t>B</w:t>
      </w:r>
      <w:r w:rsidRPr="00DF32A6">
        <w:rPr>
          <w:rFonts w:ascii="仿宋_GB2312" w:eastAsia="仿宋_GB2312" w:hint="eastAsia"/>
          <w:color w:val="000000"/>
          <w:kern w:val="0"/>
          <w:sz w:val="32"/>
          <w:szCs w:val="32"/>
        </w:rPr>
        <w:t>类院校征集志愿资格线（含）以上的考生有资格登录“广东省普通高考征集志愿系统”填报志愿。</w:t>
      </w:r>
    </w:p>
    <w:p w:rsidR="00D54B05" w:rsidRPr="00DF32A6" w:rsidRDefault="00D54B05" w:rsidP="00537759">
      <w:pPr>
        <w:widowControl/>
        <w:spacing w:line="500" w:lineRule="exact"/>
        <w:ind w:firstLineChars="200" w:firstLine="640"/>
        <w:jc w:val="left"/>
        <w:rPr>
          <w:rFonts w:ascii="仿宋_GB2312" w:eastAsia="仿宋_GB2312"/>
          <w:color w:val="000000"/>
          <w:kern w:val="0"/>
          <w:sz w:val="32"/>
          <w:szCs w:val="32"/>
        </w:rPr>
      </w:pPr>
      <w:r w:rsidRPr="00DF32A6">
        <w:rPr>
          <w:rFonts w:ascii="仿宋_GB2312" w:eastAsia="仿宋_GB2312"/>
          <w:color w:val="000000"/>
          <w:kern w:val="0"/>
          <w:sz w:val="32"/>
          <w:szCs w:val="32"/>
        </w:rPr>
        <w:t>3</w:t>
      </w:r>
      <w:r w:rsidRPr="00DF32A6">
        <w:rPr>
          <w:rFonts w:ascii="仿宋_GB2312" w:eastAsia="仿宋_GB2312" w:hint="eastAsia"/>
          <w:color w:val="000000"/>
          <w:kern w:val="0"/>
          <w:sz w:val="32"/>
          <w:szCs w:val="32"/>
        </w:rPr>
        <w:t>．征集志愿采用考生自行上网填报或到市、县（区）招生考试机构指定报名点集中填报两种方式。具体填报方法由各市、县（区）招生考试机构确定。省教育考试院于</w:t>
      </w:r>
      <w:smartTag w:uri="urn:schemas-microsoft-com:office:smarttags" w:element="chsdate">
        <w:smartTagPr>
          <w:attr w:name="Year" w:val="2014"/>
          <w:attr w:name="Month" w:val="8"/>
          <w:attr w:name="Day" w:val="18"/>
          <w:attr w:name="IsLunarDate" w:val="False"/>
          <w:attr w:name="IsROCDate" w:val="False"/>
        </w:smartTagPr>
        <w:r w:rsidRPr="00DF32A6">
          <w:rPr>
            <w:rFonts w:ascii="仿宋_GB2312" w:eastAsia="仿宋_GB2312"/>
            <w:color w:val="000000"/>
            <w:kern w:val="0"/>
            <w:sz w:val="32"/>
            <w:szCs w:val="32"/>
          </w:rPr>
          <w:t>8</w:t>
        </w:r>
        <w:r w:rsidRPr="00DF32A6">
          <w:rPr>
            <w:rFonts w:ascii="仿宋_GB2312" w:eastAsia="仿宋_GB2312" w:hint="eastAsia"/>
            <w:color w:val="000000"/>
            <w:kern w:val="0"/>
            <w:sz w:val="32"/>
            <w:szCs w:val="32"/>
          </w:rPr>
          <w:t>月</w:t>
        </w:r>
        <w:r w:rsidRPr="00DF32A6">
          <w:rPr>
            <w:rFonts w:ascii="仿宋_GB2312" w:eastAsia="仿宋_GB2312"/>
            <w:color w:val="000000"/>
            <w:kern w:val="0"/>
            <w:sz w:val="32"/>
            <w:szCs w:val="32"/>
          </w:rPr>
          <w:t>18</w:t>
        </w:r>
        <w:r w:rsidRPr="00DF32A6">
          <w:rPr>
            <w:rFonts w:ascii="仿宋_GB2312" w:eastAsia="仿宋_GB2312" w:hint="eastAsia"/>
            <w:color w:val="000000"/>
            <w:kern w:val="0"/>
            <w:sz w:val="32"/>
            <w:szCs w:val="32"/>
          </w:rPr>
          <w:t>日</w:t>
        </w:r>
      </w:smartTag>
      <w:r w:rsidRPr="00DF32A6">
        <w:rPr>
          <w:rFonts w:ascii="仿宋_GB2312" w:eastAsia="仿宋_GB2312"/>
          <w:color w:val="000000"/>
          <w:kern w:val="0"/>
          <w:sz w:val="32"/>
          <w:szCs w:val="32"/>
        </w:rPr>
        <w:t>18:00</w:t>
      </w:r>
      <w:r w:rsidRPr="00DF32A6">
        <w:rPr>
          <w:rFonts w:ascii="仿宋_GB2312" w:eastAsia="仿宋_GB2312" w:hint="eastAsia"/>
          <w:color w:val="000000"/>
          <w:kern w:val="0"/>
          <w:sz w:val="32"/>
          <w:szCs w:val="32"/>
        </w:rPr>
        <w:t>时－</w:t>
      </w:r>
      <w:r w:rsidRPr="00DF32A6">
        <w:rPr>
          <w:rFonts w:ascii="仿宋_GB2312" w:eastAsia="仿宋_GB2312"/>
          <w:color w:val="000000"/>
          <w:kern w:val="0"/>
          <w:sz w:val="32"/>
          <w:szCs w:val="32"/>
        </w:rPr>
        <w:t>19</w:t>
      </w:r>
      <w:r w:rsidRPr="00DF32A6">
        <w:rPr>
          <w:rFonts w:ascii="仿宋_GB2312" w:eastAsia="仿宋_GB2312" w:hint="eastAsia"/>
          <w:color w:val="000000"/>
          <w:kern w:val="0"/>
          <w:sz w:val="32"/>
          <w:szCs w:val="32"/>
        </w:rPr>
        <w:t>日</w:t>
      </w:r>
      <w:r w:rsidRPr="00DF32A6">
        <w:rPr>
          <w:rFonts w:ascii="仿宋_GB2312" w:eastAsia="仿宋_GB2312"/>
          <w:color w:val="000000"/>
          <w:kern w:val="0"/>
          <w:sz w:val="32"/>
          <w:szCs w:val="32"/>
        </w:rPr>
        <w:t>18:00</w:t>
      </w:r>
      <w:r w:rsidRPr="00DF32A6">
        <w:rPr>
          <w:rFonts w:ascii="仿宋_GB2312" w:eastAsia="仿宋_GB2312" w:hint="eastAsia"/>
          <w:color w:val="000000"/>
          <w:kern w:val="0"/>
          <w:sz w:val="32"/>
          <w:szCs w:val="32"/>
        </w:rPr>
        <w:t>时开放“广东省普通高考征集志愿系统”，考生需在规定的时间内填报志愿，</w:t>
      </w:r>
      <w:r w:rsidRPr="00DF32A6">
        <w:rPr>
          <w:rFonts w:ascii="仿宋_GB2312" w:eastAsia="仿宋_GB2312" w:hint="eastAsia"/>
          <w:b/>
          <w:color w:val="000000"/>
          <w:kern w:val="0"/>
          <w:sz w:val="32"/>
          <w:szCs w:val="32"/>
        </w:rPr>
        <w:t>逾时一律不再受理</w:t>
      </w:r>
      <w:r w:rsidRPr="00DF32A6">
        <w:rPr>
          <w:rFonts w:ascii="仿宋_GB2312" w:eastAsia="仿宋_GB2312" w:hint="eastAsia"/>
          <w:color w:val="000000"/>
          <w:kern w:val="0"/>
          <w:sz w:val="32"/>
          <w:szCs w:val="32"/>
        </w:rPr>
        <w:t>。</w:t>
      </w:r>
    </w:p>
    <w:p w:rsidR="00D54B05" w:rsidRPr="00DF32A6" w:rsidRDefault="00D54B05" w:rsidP="00537759">
      <w:pPr>
        <w:widowControl/>
        <w:spacing w:line="500" w:lineRule="exact"/>
        <w:ind w:firstLineChars="200" w:firstLine="640"/>
        <w:rPr>
          <w:rFonts w:eastAsia="仿宋_GB2312"/>
          <w:color w:val="000000"/>
          <w:kern w:val="0"/>
          <w:sz w:val="32"/>
          <w:szCs w:val="32"/>
        </w:rPr>
      </w:pPr>
      <w:r w:rsidRPr="00DF32A6">
        <w:rPr>
          <w:rFonts w:eastAsia="仿宋_GB2312"/>
          <w:color w:val="000000"/>
          <w:kern w:val="0"/>
          <w:sz w:val="32"/>
          <w:szCs w:val="32"/>
        </w:rPr>
        <w:t xml:space="preserve"> </w:t>
      </w:r>
      <w:r w:rsidRPr="00DF32A6">
        <w:rPr>
          <w:rFonts w:eastAsia="仿宋_GB2312" w:hint="eastAsia"/>
          <w:color w:val="000000"/>
          <w:kern w:val="0"/>
          <w:sz w:val="32"/>
          <w:szCs w:val="32"/>
        </w:rPr>
        <w:t>“广东省普通高考征集志愿系统”网址：</w:t>
      </w:r>
      <w:hyperlink r:id="rId6" w:history="1">
        <w:r w:rsidRPr="00DF32A6">
          <w:rPr>
            <w:rStyle w:val="Hyperlink"/>
            <w:rFonts w:eastAsia="仿宋_GB2312"/>
            <w:color w:val="000000"/>
            <w:kern w:val="0"/>
            <w:sz w:val="32"/>
            <w:szCs w:val="32"/>
          </w:rPr>
          <w:t>http://www.ecogd.edu.cn/kszj</w:t>
        </w:r>
      </w:hyperlink>
      <w:r w:rsidRPr="00DF32A6">
        <w:rPr>
          <w:rFonts w:eastAsia="仿宋_GB2312" w:hint="eastAsia"/>
          <w:color w:val="000000"/>
          <w:kern w:val="0"/>
          <w:sz w:val="32"/>
          <w:szCs w:val="32"/>
        </w:rPr>
        <w:t>。</w:t>
      </w:r>
    </w:p>
    <w:p w:rsidR="00D54B05" w:rsidRPr="00DF32A6" w:rsidRDefault="00D54B05" w:rsidP="00537759">
      <w:pPr>
        <w:widowControl/>
        <w:spacing w:line="500" w:lineRule="exact"/>
        <w:ind w:firstLineChars="200" w:firstLine="640"/>
        <w:jc w:val="left"/>
        <w:rPr>
          <w:rFonts w:eastAsia="仿宋_GB2312"/>
          <w:color w:val="000000"/>
          <w:kern w:val="0"/>
          <w:sz w:val="32"/>
          <w:szCs w:val="32"/>
        </w:rPr>
      </w:pPr>
      <w:r w:rsidRPr="00DF32A6">
        <w:rPr>
          <w:rFonts w:eastAsia="仿宋_GB2312"/>
          <w:color w:val="000000"/>
          <w:kern w:val="0"/>
          <w:sz w:val="32"/>
          <w:szCs w:val="32"/>
        </w:rPr>
        <w:t>4</w:t>
      </w:r>
      <w:r w:rsidRPr="00DF32A6">
        <w:rPr>
          <w:rFonts w:eastAsia="仿宋_GB2312" w:hint="eastAsia"/>
          <w:color w:val="000000"/>
          <w:kern w:val="0"/>
          <w:sz w:val="32"/>
          <w:szCs w:val="32"/>
        </w:rPr>
        <w:t>．通过市、县（区）招生考试机构征集志愿的考生，须在规定的时间内持本人准考证、身份证和高考成绩单到所在市、县（区）招生考试机构指定的报名点办理填报征集志愿手续。</w:t>
      </w:r>
    </w:p>
    <w:p w:rsidR="00D54B05" w:rsidRPr="00DF32A6" w:rsidRDefault="00D54B05" w:rsidP="00537759">
      <w:pPr>
        <w:widowControl/>
        <w:spacing w:line="500" w:lineRule="exact"/>
        <w:ind w:firstLineChars="200" w:firstLine="640"/>
        <w:jc w:val="left"/>
        <w:rPr>
          <w:rFonts w:eastAsia="仿宋_GB2312"/>
          <w:color w:val="000000"/>
          <w:kern w:val="0"/>
          <w:sz w:val="32"/>
          <w:szCs w:val="32"/>
        </w:rPr>
      </w:pPr>
      <w:r w:rsidRPr="00DF32A6">
        <w:rPr>
          <w:rFonts w:eastAsia="仿宋_GB2312"/>
          <w:color w:val="000000"/>
          <w:kern w:val="0"/>
          <w:sz w:val="32"/>
          <w:szCs w:val="32"/>
        </w:rPr>
        <w:t>5</w:t>
      </w:r>
      <w:r w:rsidRPr="00DF32A6">
        <w:rPr>
          <w:rFonts w:eastAsia="仿宋_GB2312" w:hint="eastAsia"/>
          <w:color w:val="000000"/>
          <w:kern w:val="0"/>
          <w:sz w:val="32"/>
          <w:szCs w:val="32"/>
        </w:rPr>
        <w:t>．自行上网填报征集志愿的考生，凭高考报名时自行设置的密码及考生号进入广东省普通高考征集志愿系统。考生自行上网填报征集志愿后，须在</w:t>
      </w:r>
      <w:smartTag w:uri="urn:schemas-microsoft-com:office:smarttags" w:element="chsdate">
        <w:smartTagPr>
          <w:attr w:name="Year" w:val="2013"/>
          <w:attr w:name="Month" w:val="8"/>
          <w:attr w:name="Day" w:val="20"/>
          <w:attr w:name="IsLunarDate" w:val="False"/>
          <w:attr w:name="IsROCDate" w:val="False"/>
        </w:smartTagPr>
        <w:smartTag w:uri="urn:schemas-microsoft-com:office:smarttags" w:element="chsdate">
          <w:smartTagPr>
            <w:attr w:name="Year" w:val="2014"/>
            <w:attr w:name="Month" w:val="8"/>
            <w:attr w:name="Day" w:val="20"/>
            <w:attr w:name="IsLunarDate" w:val="False"/>
            <w:attr w:name="IsROCDate" w:val="False"/>
          </w:smartTagPr>
          <w:r w:rsidRPr="00DF32A6">
            <w:rPr>
              <w:rFonts w:eastAsia="仿宋_GB2312"/>
              <w:color w:val="000000"/>
              <w:kern w:val="0"/>
              <w:sz w:val="32"/>
              <w:szCs w:val="32"/>
            </w:rPr>
            <w:t>8</w:t>
          </w:r>
          <w:r w:rsidRPr="00DF32A6">
            <w:rPr>
              <w:rFonts w:eastAsia="仿宋_GB2312" w:hint="eastAsia"/>
              <w:color w:val="000000"/>
              <w:kern w:val="0"/>
              <w:sz w:val="32"/>
              <w:szCs w:val="32"/>
            </w:rPr>
            <w:t>月</w:t>
          </w:r>
          <w:r w:rsidRPr="00DF32A6">
            <w:rPr>
              <w:rFonts w:eastAsia="仿宋_GB2312"/>
              <w:color w:val="000000"/>
              <w:kern w:val="0"/>
              <w:sz w:val="32"/>
              <w:szCs w:val="32"/>
            </w:rPr>
            <w:t>20</w:t>
          </w:r>
          <w:r w:rsidRPr="00DF32A6">
            <w:rPr>
              <w:rFonts w:eastAsia="仿宋_GB2312" w:hint="eastAsia"/>
              <w:color w:val="000000"/>
              <w:kern w:val="0"/>
              <w:sz w:val="32"/>
              <w:szCs w:val="32"/>
            </w:rPr>
            <w:t>日</w:t>
          </w:r>
        </w:smartTag>
        <w:r w:rsidRPr="00DF32A6">
          <w:rPr>
            <w:rFonts w:eastAsia="仿宋_GB2312" w:hint="eastAsia"/>
            <w:color w:val="000000"/>
            <w:kern w:val="0"/>
            <w:sz w:val="32"/>
            <w:szCs w:val="32"/>
          </w:rPr>
          <w:t>上午</w:t>
        </w:r>
      </w:smartTag>
      <w:r w:rsidRPr="00DF32A6">
        <w:rPr>
          <w:rFonts w:eastAsia="仿宋_GB2312"/>
          <w:color w:val="000000"/>
          <w:kern w:val="0"/>
          <w:sz w:val="32"/>
          <w:szCs w:val="32"/>
        </w:rPr>
        <w:t>10:00</w:t>
      </w:r>
      <w:r w:rsidRPr="00DF32A6">
        <w:rPr>
          <w:rFonts w:eastAsia="仿宋_GB2312" w:hint="eastAsia"/>
          <w:color w:val="000000"/>
          <w:kern w:val="0"/>
          <w:sz w:val="32"/>
          <w:szCs w:val="32"/>
        </w:rPr>
        <w:t>时前到所在的市、县（区）招生考试机构指定报名点打印征集志愿表，并签名。</w:t>
      </w:r>
    </w:p>
    <w:p w:rsidR="00D54B05" w:rsidRPr="00DF32A6" w:rsidRDefault="00D54B05" w:rsidP="00537759">
      <w:pPr>
        <w:widowControl/>
        <w:spacing w:line="500" w:lineRule="exact"/>
        <w:ind w:firstLineChars="200" w:firstLine="640"/>
        <w:jc w:val="left"/>
        <w:rPr>
          <w:rFonts w:ascii="宋体" w:eastAsia="黑体" w:hAnsi="宋体" w:cs="宋体"/>
          <w:color w:val="000000"/>
          <w:kern w:val="0"/>
          <w:sz w:val="32"/>
          <w:szCs w:val="32"/>
        </w:rPr>
      </w:pPr>
      <w:r w:rsidRPr="00DF32A6">
        <w:rPr>
          <w:rFonts w:eastAsia="黑体" w:cs="宋体" w:hint="eastAsia"/>
          <w:color w:val="000000"/>
          <w:kern w:val="0"/>
          <w:sz w:val="32"/>
          <w:szCs w:val="32"/>
        </w:rPr>
        <w:t>四、注意事项</w:t>
      </w:r>
    </w:p>
    <w:p w:rsidR="00D54B05" w:rsidRPr="00DF32A6" w:rsidRDefault="00D54B05" w:rsidP="00537759">
      <w:pPr>
        <w:widowControl/>
        <w:spacing w:line="500" w:lineRule="exact"/>
        <w:ind w:firstLineChars="200" w:firstLine="640"/>
        <w:jc w:val="left"/>
        <w:rPr>
          <w:rFonts w:ascii="仿宋_GB2312" w:eastAsia="仿宋_GB2312"/>
          <w:b/>
          <w:color w:val="000000"/>
          <w:kern w:val="0"/>
          <w:sz w:val="32"/>
          <w:szCs w:val="32"/>
        </w:rPr>
      </w:pPr>
      <w:r w:rsidRPr="00DF32A6">
        <w:rPr>
          <w:rFonts w:ascii="仿宋_GB2312" w:eastAsia="仿宋_GB2312"/>
          <w:color w:val="000000"/>
          <w:kern w:val="0"/>
          <w:sz w:val="32"/>
          <w:szCs w:val="32"/>
        </w:rPr>
        <w:t xml:space="preserve">1. </w:t>
      </w:r>
      <w:smartTag w:uri="urn:schemas-microsoft-com:office:smarttags" w:element="chsdate">
        <w:smartTagPr>
          <w:attr w:name="Year" w:val="2013"/>
          <w:attr w:name="Month" w:val="8"/>
          <w:attr w:name="Day" w:val="20"/>
          <w:attr w:name="IsLunarDate" w:val="False"/>
          <w:attr w:name="IsROCDate" w:val="False"/>
        </w:smartTagPr>
        <w:r w:rsidRPr="00DF32A6">
          <w:rPr>
            <w:rFonts w:ascii="仿宋_GB2312" w:eastAsia="仿宋_GB2312"/>
            <w:color w:val="000000"/>
            <w:kern w:val="0"/>
            <w:sz w:val="32"/>
            <w:szCs w:val="32"/>
          </w:rPr>
          <w:t>8</w:t>
        </w:r>
        <w:r w:rsidRPr="00DF32A6">
          <w:rPr>
            <w:rFonts w:ascii="仿宋_GB2312" w:eastAsia="仿宋_GB2312" w:hint="eastAsia"/>
            <w:color w:val="000000"/>
            <w:kern w:val="0"/>
            <w:sz w:val="32"/>
            <w:szCs w:val="32"/>
          </w:rPr>
          <w:t>月</w:t>
        </w:r>
        <w:r w:rsidRPr="00DF32A6">
          <w:rPr>
            <w:rFonts w:ascii="仿宋_GB2312" w:eastAsia="仿宋_GB2312"/>
            <w:color w:val="000000"/>
            <w:kern w:val="0"/>
            <w:sz w:val="32"/>
            <w:szCs w:val="32"/>
          </w:rPr>
          <w:t>20</w:t>
        </w:r>
        <w:r w:rsidRPr="00DF32A6">
          <w:rPr>
            <w:rFonts w:ascii="仿宋_GB2312" w:eastAsia="仿宋_GB2312" w:hint="eastAsia"/>
            <w:color w:val="000000"/>
            <w:kern w:val="0"/>
            <w:sz w:val="32"/>
            <w:szCs w:val="32"/>
          </w:rPr>
          <w:t>日</w:t>
        </w:r>
      </w:smartTag>
      <w:r w:rsidRPr="00DF32A6">
        <w:rPr>
          <w:rFonts w:ascii="仿宋_GB2312" w:eastAsia="仿宋_GB2312" w:hint="eastAsia"/>
          <w:color w:val="000000"/>
          <w:kern w:val="0"/>
          <w:sz w:val="32"/>
          <w:szCs w:val="32"/>
        </w:rPr>
        <w:t>组织高校录取时，</w:t>
      </w:r>
      <w:r w:rsidRPr="00DF32A6">
        <w:rPr>
          <w:rFonts w:ascii="仿宋_GB2312" w:eastAsia="仿宋_GB2312" w:hint="eastAsia"/>
          <w:b/>
          <w:color w:val="000000"/>
          <w:kern w:val="0"/>
          <w:sz w:val="32"/>
          <w:szCs w:val="32"/>
        </w:rPr>
        <w:t>以考生网上填报的征集志愿信息为投档依据。有意向参加征集志愿的考生，必须按时在网上填报公布的尚未完成招生计划的第三批专科</w:t>
      </w:r>
      <w:r w:rsidRPr="00DF32A6">
        <w:rPr>
          <w:rFonts w:ascii="仿宋_GB2312" w:eastAsia="仿宋_GB2312"/>
          <w:b/>
          <w:color w:val="000000"/>
          <w:kern w:val="0"/>
          <w:sz w:val="32"/>
          <w:szCs w:val="32"/>
        </w:rPr>
        <w:t>B</w:t>
      </w:r>
      <w:r w:rsidRPr="00DF32A6">
        <w:rPr>
          <w:rFonts w:ascii="仿宋_GB2312" w:eastAsia="仿宋_GB2312" w:hint="eastAsia"/>
          <w:b/>
          <w:color w:val="000000"/>
          <w:kern w:val="0"/>
          <w:sz w:val="32"/>
          <w:szCs w:val="32"/>
        </w:rPr>
        <w:t>类院校志愿。</w:t>
      </w:r>
    </w:p>
    <w:p w:rsidR="00D54B05" w:rsidRPr="00DF32A6" w:rsidRDefault="00D54B05" w:rsidP="00537759">
      <w:pPr>
        <w:widowControl/>
        <w:spacing w:line="500" w:lineRule="exact"/>
        <w:ind w:firstLineChars="200" w:firstLine="640"/>
        <w:jc w:val="left"/>
        <w:rPr>
          <w:rFonts w:ascii="仿宋_GB2312" w:eastAsia="仿宋_GB2312"/>
          <w:color w:val="000000"/>
          <w:kern w:val="0"/>
          <w:sz w:val="32"/>
          <w:szCs w:val="32"/>
        </w:rPr>
      </w:pPr>
      <w:r w:rsidRPr="00DF32A6">
        <w:rPr>
          <w:rFonts w:ascii="仿宋_GB2312" w:eastAsia="仿宋_GB2312"/>
          <w:color w:val="000000"/>
          <w:kern w:val="0"/>
          <w:sz w:val="32"/>
          <w:szCs w:val="32"/>
        </w:rPr>
        <w:t>2.</w:t>
      </w:r>
      <w:r w:rsidRPr="00DF32A6">
        <w:rPr>
          <w:rFonts w:ascii="仿宋_GB2312" w:eastAsia="仿宋_GB2312" w:hint="eastAsia"/>
          <w:color w:val="000000"/>
          <w:kern w:val="0"/>
          <w:sz w:val="32"/>
          <w:szCs w:val="32"/>
        </w:rPr>
        <w:t>已经被高校录取的考生，不得申请填报征集志愿。</w:t>
      </w:r>
    </w:p>
    <w:p w:rsidR="00D54B05" w:rsidRPr="00DF32A6" w:rsidRDefault="00D54B05" w:rsidP="00537759">
      <w:pPr>
        <w:spacing w:line="500" w:lineRule="exact"/>
        <w:ind w:firstLineChars="200" w:firstLine="640"/>
        <w:rPr>
          <w:rFonts w:ascii="仿宋_GB2312" w:eastAsia="仿宋_GB2312"/>
          <w:color w:val="000000"/>
          <w:sz w:val="32"/>
          <w:szCs w:val="32"/>
        </w:rPr>
      </w:pPr>
      <w:r w:rsidRPr="00DF32A6">
        <w:rPr>
          <w:rFonts w:ascii="仿宋_GB2312" w:eastAsia="仿宋_GB2312"/>
          <w:color w:val="000000"/>
          <w:kern w:val="0"/>
          <w:sz w:val="32"/>
          <w:szCs w:val="32"/>
        </w:rPr>
        <w:t xml:space="preserve">3. </w:t>
      </w:r>
      <w:r w:rsidRPr="00DF32A6">
        <w:rPr>
          <w:rFonts w:ascii="仿宋_GB2312" w:eastAsia="仿宋_GB2312" w:hint="eastAsia"/>
          <w:color w:val="000000"/>
          <w:kern w:val="0"/>
          <w:sz w:val="32"/>
          <w:szCs w:val="32"/>
        </w:rPr>
        <w:t>参加征集志愿的考生，分类别进行填报，艺术类考生不得兼报普通类专业，体育类考生不得兼报理科类专业，即：</w:t>
      </w:r>
      <w:r w:rsidRPr="00DF32A6">
        <w:rPr>
          <w:rFonts w:ascii="仿宋_GB2312" w:eastAsia="仿宋_GB2312" w:hint="eastAsia"/>
          <w:color w:val="000000"/>
          <w:sz w:val="32"/>
          <w:szCs w:val="32"/>
        </w:rPr>
        <w:t>美术类、音乐类考生只可单报美术类、音乐类院校专业或单报普通类院校普通专业，</w:t>
      </w:r>
      <w:r w:rsidRPr="00DF32A6">
        <w:rPr>
          <w:rFonts w:ascii="仿宋_GB2312" w:eastAsia="仿宋_GB2312" w:hint="eastAsia"/>
          <w:color w:val="000000"/>
          <w:kern w:val="0"/>
          <w:sz w:val="32"/>
          <w:szCs w:val="32"/>
        </w:rPr>
        <w:t>体育类考生可单报体育类院校或单报理科类院校普通专业。</w:t>
      </w:r>
    </w:p>
    <w:p w:rsidR="00D54B05" w:rsidRPr="00DF32A6" w:rsidRDefault="00D54B05" w:rsidP="00537759">
      <w:pPr>
        <w:widowControl/>
        <w:spacing w:line="500" w:lineRule="exact"/>
        <w:ind w:firstLineChars="200" w:firstLine="640"/>
        <w:jc w:val="left"/>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 xml:space="preserve">4. </w:t>
      </w:r>
      <w:r w:rsidRPr="00DF32A6">
        <w:rPr>
          <w:rFonts w:ascii="仿宋_GB2312" w:eastAsia="仿宋_GB2312" w:hAnsi="宋体" w:cs="宋体" w:hint="eastAsia"/>
          <w:color w:val="000000"/>
          <w:kern w:val="0"/>
          <w:sz w:val="32"/>
          <w:szCs w:val="32"/>
        </w:rPr>
        <w:t>参加征集志愿并填报文科类、理科类院校（专业）的考生，每人可填报</w:t>
      </w:r>
      <w:r w:rsidRPr="00DF32A6">
        <w:rPr>
          <w:rFonts w:ascii="仿宋_GB2312" w:eastAsia="仿宋_GB2312" w:hAnsi="宋体" w:cs="宋体"/>
          <w:color w:val="000000"/>
          <w:kern w:val="0"/>
          <w:sz w:val="32"/>
          <w:szCs w:val="32"/>
        </w:rPr>
        <w:t>3</w:t>
      </w:r>
      <w:r w:rsidRPr="00DF32A6">
        <w:rPr>
          <w:rFonts w:ascii="仿宋_GB2312" w:eastAsia="仿宋_GB2312" w:hAnsi="宋体" w:cs="宋体" w:hint="eastAsia"/>
          <w:color w:val="000000"/>
          <w:kern w:val="0"/>
          <w:sz w:val="32"/>
          <w:szCs w:val="32"/>
        </w:rPr>
        <w:t>所院校志愿；参加征集志愿并填报体育类、美术类、音乐类院校（专业）和高职“</w:t>
      </w:r>
      <w:r w:rsidRPr="00DF32A6">
        <w:rPr>
          <w:rFonts w:ascii="仿宋_GB2312" w:eastAsia="仿宋_GB2312" w:hAnsi="宋体" w:cs="宋体"/>
          <w:color w:val="000000"/>
          <w:kern w:val="0"/>
          <w:sz w:val="32"/>
          <w:szCs w:val="32"/>
        </w:rPr>
        <w:t>3</w:t>
      </w:r>
      <w:r w:rsidRPr="00DF32A6">
        <w:rPr>
          <w:rFonts w:ascii="仿宋_GB2312" w:eastAsia="仿宋_GB2312" w:hAnsi="宋体" w:cs="宋体" w:hint="eastAsia"/>
          <w:color w:val="000000"/>
          <w:kern w:val="0"/>
          <w:sz w:val="32"/>
          <w:szCs w:val="32"/>
        </w:rPr>
        <w:t>＋专业技能课程证书”类院校（专业）的考生，每人可填报</w:t>
      </w:r>
      <w:r w:rsidRPr="00DF32A6">
        <w:rPr>
          <w:rFonts w:ascii="仿宋_GB2312" w:eastAsia="仿宋_GB2312" w:hAnsi="宋体" w:cs="宋体"/>
          <w:color w:val="000000"/>
          <w:kern w:val="0"/>
          <w:sz w:val="32"/>
          <w:szCs w:val="32"/>
        </w:rPr>
        <w:t>2</w:t>
      </w:r>
      <w:r w:rsidRPr="00DF32A6">
        <w:rPr>
          <w:rFonts w:ascii="仿宋_GB2312" w:eastAsia="仿宋_GB2312" w:hAnsi="宋体" w:cs="宋体" w:hint="eastAsia"/>
          <w:color w:val="000000"/>
          <w:kern w:val="0"/>
          <w:sz w:val="32"/>
          <w:szCs w:val="32"/>
        </w:rPr>
        <w:t>所院校志愿。每个院校最多可填报</w:t>
      </w:r>
      <w:r w:rsidRPr="00DF32A6">
        <w:rPr>
          <w:rFonts w:ascii="仿宋_GB2312" w:eastAsia="仿宋_GB2312" w:hAnsi="宋体" w:cs="宋体"/>
          <w:color w:val="000000"/>
          <w:kern w:val="0"/>
          <w:sz w:val="32"/>
          <w:szCs w:val="32"/>
        </w:rPr>
        <w:t>6</w:t>
      </w:r>
      <w:r w:rsidRPr="00DF32A6">
        <w:rPr>
          <w:rFonts w:ascii="仿宋_GB2312" w:eastAsia="仿宋_GB2312" w:hAnsi="宋体" w:cs="宋体" w:hint="eastAsia"/>
          <w:color w:val="000000"/>
          <w:kern w:val="0"/>
          <w:sz w:val="32"/>
          <w:szCs w:val="32"/>
        </w:rPr>
        <w:t>个专业志愿和一个专业服从志愿。</w:t>
      </w:r>
    </w:p>
    <w:p w:rsidR="00D54B05" w:rsidRPr="00DF32A6" w:rsidRDefault="00D54B05" w:rsidP="00537759">
      <w:pPr>
        <w:widowControl/>
        <w:spacing w:line="500" w:lineRule="exact"/>
        <w:ind w:firstLineChars="200" w:firstLine="640"/>
        <w:jc w:val="left"/>
        <w:rPr>
          <w:rFonts w:ascii="仿宋_GB2312" w:eastAsia="仿宋_GB2312" w:hAnsi="宋体"/>
          <w:color w:val="000000"/>
          <w:kern w:val="0"/>
          <w:sz w:val="32"/>
        </w:rPr>
      </w:pPr>
      <w:r w:rsidRPr="00DF32A6">
        <w:rPr>
          <w:rFonts w:ascii="仿宋_GB2312" w:eastAsia="仿宋_GB2312"/>
          <w:color w:val="000000"/>
          <w:kern w:val="0"/>
          <w:sz w:val="32"/>
          <w:szCs w:val="32"/>
        </w:rPr>
        <w:t>5.</w:t>
      </w:r>
      <w:r w:rsidRPr="00DF32A6">
        <w:rPr>
          <w:rFonts w:ascii="仿宋_GB2312" w:eastAsia="仿宋_GB2312" w:hint="eastAsia"/>
          <w:color w:val="000000"/>
          <w:kern w:val="0"/>
          <w:sz w:val="32"/>
          <w:szCs w:val="32"/>
        </w:rPr>
        <w:t>征集志愿时，</w:t>
      </w:r>
      <w:r w:rsidRPr="00DF32A6">
        <w:rPr>
          <w:rFonts w:ascii="仿宋_GB2312" w:eastAsia="仿宋_GB2312" w:hAnsi="宋体" w:hint="eastAsia"/>
          <w:color w:val="000000"/>
          <w:kern w:val="0"/>
          <w:sz w:val="32"/>
        </w:rPr>
        <w:t>考生预先填好《</w:t>
      </w:r>
      <w:r w:rsidRPr="00DF32A6">
        <w:rPr>
          <w:rFonts w:ascii="仿宋_GB2312" w:eastAsia="仿宋_GB2312" w:hAnsi="宋体"/>
          <w:color w:val="000000"/>
          <w:kern w:val="0"/>
          <w:sz w:val="32"/>
        </w:rPr>
        <w:t>2014</w:t>
      </w:r>
      <w:r w:rsidRPr="00DF32A6">
        <w:rPr>
          <w:rFonts w:ascii="仿宋_GB2312" w:eastAsia="仿宋_GB2312" w:hAnsi="宋体" w:hint="eastAsia"/>
          <w:color w:val="000000"/>
          <w:kern w:val="0"/>
          <w:sz w:val="32"/>
        </w:rPr>
        <w:t>年广东省普通高校招生征集志愿表》（见附件</w:t>
      </w:r>
      <w:r w:rsidRPr="00DF32A6">
        <w:rPr>
          <w:rFonts w:ascii="仿宋_GB2312" w:eastAsia="仿宋_GB2312" w:hAnsi="宋体"/>
          <w:color w:val="000000"/>
          <w:kern w:val="0"/>
          <w:sz w:val="32"/>
        </w:rPr>
        <w:t>1</w:t>
      </w:r>
      <w:r w:rsidRPr="00DF32A6">
        <w:rPr>
          <w:rFonts w:ascii="仿宋_GB2312" w:eastAsia="仿宋_GB2312" w:hAnsi="宋体" w:hint="eastAsia"/>
          <w:color w:val="000000"/>
          <w:kern w:val="0"/>
          <w:sz w:val="32"/>
        </w:rPr>
        <w:t>），该表由各市招生考试机构提供，考生也可在省教育考试院的网页上下载。</w:t>
      </w:r>
    </w:p>
    <w:p w:rsidR="00D54B05" w:rsidRPr="00DF32A6" w:rsidRDefault="00D54B05" w:rsidP="00537759">
      <w:pPr>
        <w:widowControl/>
        <w:spacing w:line="500" w:lineRule="exact"/>
        <w:ind w:firstLineChars="200" w:firstLine="640"/>
        <w:jc w:val="left"/>
        <w:rPr>
          <w:rFonts w:ascii="仿宋_GB2312" w:eastAsia="仿宋_GB2312" w:hAnsi="宋体"/>
          <w:color w:val="000000"/>
          <w:kern w:val="0"/>
          <w:sz w:val="32"/>
        </w:rPr>
      </w:pPr>
      <w:r w:rsidRPr="00DF32A6">
        <w:rPr>
          <w:rFonts w:ascii="仿宋_GB2312" w:eastAsia="仿宋_GB2312" w:hAnsi="宋体"/>
          <w:color w:val="000000"/>
          <w:kern w:val="0"/>
          <w:sz w:val="32"/>
        </w:rPr>
        <w:t>6.</w:t>
      </w:r>
      <w:r w:rsidRPr="00DF32A6">
        <w:rPr>
          <w:rFonts w:ascii="仿宋_GB2312" w:eastAsia="仿宋_GB2312" w:hAnsi="宋体" w:hint="eastAsia"/>
          <w:color w:val="000000"/>
          <w:kern w:val="0"/>
          <w:sz w:val="32"/>
        </w:rPr>
        <w:t>考生应在规定的时间内登录“</w:t>
      </w:r>
      <w:r w:rsidRPr="00DF32A6">
        <w:rPr>
          <w:rFonts w:ascii="仿宋_GB2312" w:eastAsia="仿宋_GB2312" w:hint="eastAsia"/>
          <w:color w:val="000000"/>
          <w:kern w:val="0"/>
          <w:sz w:val="32"/>
          <w:szCs w:val="32"/>
        </w:rPr>
        <w:t>广东省普通高考征集志愿系统”</w:t>
      </w:r>
      <w:r w:rsidRPr="00DF32A6">
        <w:rPr>
          <w:rFonts w:ascii="仿宋_GB2312" w:eastAsia="仿宋_GB2312" w:hAnsi="宋体" w:hint="eastAsia"/>
          <w:color w:val="000000"/>
          <w:kern w:val="0"/>
          <w:sz w:val="32"/>
        </w:rPr>
        <w:t>，依照事先填好的《</w:t>
      </w:r>
      <w:r w:rsidRPr="00DF32A6">
        <w:rPr>
          <w:rFonts w:ascii="仿宋_GB2312" w:eastAsia="仿宋_GB2312" w:hAnsi="宋体"/>
          <w:color w:val="000000"/>
          <w:kern w:val="0"/>
          <w:sz w:val="32"/>
        </w:rPr>
        <w:t>2014</w:t>
      </w:r>
      <w:r w:rsidRPr="00DF32A6">
        <w:rPr>
          <w:rFonts w:ascii="仿宋_GB2312" w:eastAsia="仿宋_GB2312" w:hAnsi="宋体" w:hint="eastAsia"/>
          <w:color w:val="000000"/>
          <w:kern w:val="0"/>
          <w:sz w:val="32"/>
        </w:rPr>
        <w:t>年广东省普通高校招生征集志愿表》录入院校代码与专业代码。</w:t>
      </w:r>
    </w:p>
    <w:p w:rsidR="00D54B05" w:rsidRPr="00DF32A6" w:rsidRDefault="00D54B05" w:rsidP="00537759">
      <w:pPr>
        <w:widowControl/>
        <w:spacing w:line="520" w:lineRule="exact"/>
        <w:ind w:firstLineChars="200" w:firstLine="640"/>
        <w:jc w:val="left"/>
        <w:rPr>
          <w:rFonts w:ascii="仿宋_GB2312" w:eastAsia="仿宋_GB2312" w:hAnsi="宋体"/>
          <w:color w:val="000000"/>
          <w:kern w:val="0"/>
          <w:sz w:val="32"/>
        </w:rPr>
      </w:pPr>
      <w:r w:rsidRPr="00DF32A6">
        <w:rPr>
          <w:rFonts w:ascii="仿宋_GB2312" w:eastAsia="仿宋_GB2312" w:hAnsi="宋体"/>
          <w:color w:val="000000"/>
          <w:kern w:val="0"/>
          <w:sz w:val="32"/>
        </w:rPr>
        <w:t>7.</w:t>
      </w:r>
      <w:r w:rsidRPr="00DF32A6">
        <w:rPr>
          <w:rFonts w:ascii="仿宋_GB2312" w:eastAsia="仿宋_GB2312" w:hAnsi="宋体" w:hint="eastAsia"/>
          <w:color w:val="000000"/>
          <w:kern w:val="0"/>
          <w:sz w:val="32"/>
        </w:rPr>
        <w:t>考生提交已填报的志愿后，网上征集志愿系统将进行数据逻辑校验，如果出现红色的警告字符，请考生仔细核对院校代码与专业代码后进行修改，直至正确为止。</w:t>
      </w:r>
    </w:p>
    <w:p w:rsidR="00D54B05" w:rsidRPr="00DF32A6" w:rsidRDefault="00D54B05" w:rsidP="00537759">
      <w:pPr>
        <w:spacing w:line="500" w:lineRule="exact"/>
        <w:ind w:firstLineChars="200" w:firstLine="640"/>
        <w:rPr>
          <w:rFonts w:ascii="仿宋_GB2312" w:eastAsia="仿宋_GB2312" w:hAnsi="宋体"/>
          <w:color w:val="000000"/>
          <w:sz w:val="32"/>
        </w:rPr>
      </w:pPr>
      <w:r w:rsidRPr="00DF32A6">
        <w:rPr>
          <w:rFonts w:ascii="仿宋_GB2312" w:eastAsia="仿宋_GB2312" w:hAnsi="宋体"/>
          <w:color w:val="000000"/>
          <w:kern w:val="0"/>
          <w:sz w:val="32"/>
        </w:rPr>
        <w:t>8.</w:t>
      </w:r>
      <w:r w:rsidRPr="00DF32A6">
        <w:rPr>
          <w:rFonts w:ascii="仿宋_GB2312" w:eastAsia="仿宋_GB2312" w:hAnsi="宋体"/>
          <w:color w:val="000000"/>
          <w:sz w:val="32"/>
        </w:rPr>
        <w:t xml:space="preserve"> </w:t>
      </w:r>
      <w:r w:rsidRPr="00DF32A6">
        <w:rPr>
          <w:rFonts w:ascii="仿宋_GB2312" w:eastAsia="仿宋_GB2312" w:hAnsi="宋体" w:hint="eastAsia"/>
          <w:color w:val="000000"/>
          <w:sz w:val="32"/>
        </w:rPr>
        <w:t>考生在网上填报志愿并保存后，如未点击“志愿确认”，则可在填报志愿截止时间前多次上网修改自己填报的志愿。考生确定不再进行志愿修改时，必须点击“志愿确认”。</w:t>
      </w:r>
      <w:r w:rsidRPr="00DF32A6">
        <w:rPr>
          <w:rFonts w:ascii="仿宋_GB2312" w:eastAsia="仿宋_GB2312" w:hAnsi="宋体" w:hint="eastAsia"/>
          <w:b/>
          <w:color w:val="000000"/>
          <w:sz w:val="32"/>
        </w:rPr>
        <w:t>未在网上确认的志愿无效。已在网上确认的志愿，考生不得更改。</w:t>
      </w:r>
      <w:r w:rsidRPr="00DF32A6">
        <w:rPr>
          <w:rFonts w:ascii="仿宋_GB2312" w:eastAsia="仿宋_GB2312" w:hAnsi="宋体" w:hint="eastAsia"/>
          <w:color w:val="000000"/>
          <w:sz w:val="32"/>
        </w:rPr>
        <w:t>投档时，以考生网上确认的征集志愿数据为准。当所有考生都完成了“志愿确认”，报名点方能在网上进行志愿表的打印。各报名点应在填报志愿截止前督促考生提早完成志愿的确认，且必须让考生本人在“</w:t>
      </w:r>
      <w:r w:rsidRPr="00DF32A6">
        <w:rPr>
          <w:rFonts w:ascii="仿宋_GB2312" w:eastAsia="仿宋_GB2312" w:hAnsi="宋体"/>
          <w:color w:val="000000"/>
          <w:sz w:val="32"/>
        </w:rPr>
        <w:t>2014</w:t>
      </w:r>
      <w:r w:rsidRPr="00DF32A6">
        <w:rPr>
          <w:rFonts w:ascii="仿宋_GB2312" w:eastAsia="仿宋_GB2312" w:hAnsi="宋体" w:hint="eastAsia"/>
          <w:color w:val="000000"/>
          <w:sz w:val="32"/>
        </w:rPr>
        <w:t>年广东省普通高校招生征集志愿表”（考生网上确认后打印的志愿表）上签名。</w:t>
      </w:r>
    </w:p>
    <w:p w:rsidR="00D54B05" w:rsidRPr="00DF32A6" w:rsidRDefault="00D54B05" w:rsidP="00537759">
      <w:pPr>
        <w:widowControl/>
        <w:spacing w:line="520" w:lineRule="exact"/>
        <w:ind w:firstLineChars="200" w:firstLine="640"/>
        <w:jc w:val="left"/>
        <w:rPr>
          <w:rFonts w:ascii="仿宋_GB2312" w:eastAsia="仿宋_GB2312" w:hAnsi="宋体"/>
          <w:color w:val="000000"/>
          <w:kern w:val="0"/>
          <w:sz w:val="32"/>
        </w:rPr>
      </w:pPr>
      <w:r w:rsidRPr="00DF32A6">
        <w:rPr>
          <w:rFonts w:ascii="仿宋_GB2312" w:eastAsia="仿宋_GB2312" w:hAnsi="宋体"/>
          <w:color w:val="000000"/>
          <w:kern w:val="0"/>
          <w:sz w:val="32"/>
        </w:rPr>
        <w:t>9.</w:t>
      </w:r>
      <w:r w:rsidRPr="00DF32A6">
        <w:rPr>
          <w:rFonts w:ascii="仿宋_GB2312" w:eastAsia="仿宋_GB2312" w:hAnsi="宋体" w:hint="eastAsia"/>
          <w:color w:val="000000"/>
          <w:kern w:val="0"/>
          <w:sz w:val="32"/>
        </w:rPr>
        <w:t>各市在网上填报志愿时间截止后，由各中学（报名点）统一打印考生志愿表给考生签名，考生签名的志愿表存入考生档案。</w:t>
      </w:r>
    </w:p>
    <w:p w:rsidR="00D54B05" w:rsidRPr="00DF32A6" w:rsidRDefault="00D54B05" w:rsidP="00537759">
      <w:pPr>
        <w:widowControl/>
        <w:spacing w:line="520" w:lineRule="exact"/>
        <w:ind w:firstLineChars="200" w:firstLine="640"/>
        <w:jc w:val="left"/>
        <w:rPr>
          <w:rFonts w:ascii="仿宋_GB2312" w:eastAsia="仿宋_GB2312"/>
          <w:color w:val="000000"/>
          <w:kern w:val="0"/>
          <w:sz w:val="32"/>
          <w:szCs w:val="32"/>
        </w:rPr>
      </w:pPr>
      <w:r w:rsidRPr="00DF32A6">
        <w:rPr>
          <w:rFonts w:ascii="仿宋_GB2312" w:eastAsia="仿宋_GB2312"/>
          <w:color w:val="000000"/>
          <w:kern w:val="0"/>
          <w:sz w:val="32"/>
          <w:szCs w:val="32"/>
        </w:rPr>
        <w:t>10.</w:t>
      </w:r>
      <w:r w:rsidRPr="00DF32A6">
        <w:rPr>
          <w:rFonts w:ascii="仿宋_GB2312" w:eastAsia="仿宋_GB2312" w:hint="eastAsia"/>
          <w:color w:val="000000"/>
          <w:kern w:val="0"/>
          <w:sz w:val="32"/>
          <w:szCs w:val="32"/>
        </w:rPr>
        <w:t>考生要对自己填报志愿的准确性负责。考生网上填报志愿信息一经确认，任何人不得更改。</w:t>
      </w:r>
    </w:p>
    <w:p w:rsidR="00D54B05" w:rsidRPr="00DF32A6" w:rsidRDefault="00D54B05" w:rsidP="00537759">
      <w:pPr>
        <w:widowControl/>
        <w:spacing w:line="520" w:lineRule="exact"/>
        <w:ind w:firstLineChars="200" w:firstLine="640"/>
        <w:jc w:val="left"/>
        <w:rPr>
          <w:rFonts w:ascii="仿宋_GB2312" w:eastAsia="仿宋_GB2312"/>
          <w:color w:val="000000"/>
          <w:kern w:val="0"/>
          <w:sz w:val="32"/>
          <w:szCs w:val="32"/>
        </w:rPr>
      </w:pPr>
      <w:r w:rsidRPr="00DF32A6">
        <w:rPr>
          <w:rFonts w:ascii="仿宋_GB2312" w:eastAsia="仿宋_GB2312"/>
          <w:color w:val="000000"/>
          <w:kern w:val="0"/>
          <w:sz w:val="32"/>
          <w:szCs w:val="32"/>
        </w:rPr>
        <w:t>11.</w:t>
      </w:r>
      <w:r w:rsidRPr="00DF32A6">
        <w:rPr>
          <w:rFonts w:ascii="仿宋_GB2312" w:eastAsia="仿宋_GB2312" w:hint="eastAsia"/>
          <w:color w:val="000000"/>
          <w:kern w:val="0"/>
          <w:sz w:val="32"/>
          <w:szCs w:val="32"/>
        </w:rPr>
        <w:t>考生未在规定时间内填报志愿的，则被视为放弃填报志愿。</w:t>
      </w:r>
    </w:p>
    <w:p w:rsidR="00D54B05" w:rsidRPr="00DF32A6" w:rsidRDefault="00D54B05" w:rsidP="00537759">
      <w:pPr>
        <w:widowControl/>
        <w:spacing w:line="520" w:lineRule="exact"/>
        <w:ind w:firstLineChars="200" w:firstLine="640"/>
        <w:jc w:val="left"/>
        <w:rPr>
          <w:rFonts w:ascii="仿宋_GB2312" w:eastAsia="仿宋_GB2312"/>
          <w:color w:val="000000"/>
          <w:kern w:val="0"/>
          <w:sz w:val="32"/>
          <w:szCs w:val="32"/>
        </w:rPr>
      </w:pPr>
      <w:r w:rsidRPr="00DF32A6">
        <w:rPr>
          <w:rFonts w:ascii="仿宋_GB2312" w:eastAsia="仿宋_GB2312"/>
          <w:color w:val="000000"/>
          <w:kern w:val="0"/>
          <w:sz w:val="32"/>
          <w:szCs w:val="32"/>
        </w:rPr>
        <w:t>12.</w:t>
      </w:r>
      <w:r w:rsidRPr="00DF32A6">
        <w:rPr>
          <w:rFonts w:ascii="仿宋_GB2312" w:eastAsia="仿宋_GB2312" w:hint="eastAsia"/>
          <w:color w:val="000000"/>
          <w:kern w:val="0"/>
          <w:sz w:val="32"/>
          <w:szCs w:val="32"/>
        </w:rPr>
        <w:t>各市、县（区）招生考试机构为保证考生志愿信息及时准确地录入，不得通过代理服务器上网。</w:t>
      </w:r>
    </w:p>
    <w:p w:rsidR="00D54B05" w:rsidRPr="00DF32A6" w:rsidRDefault="00D54B05" w:rsidP="00537759">
      <w:pPr>
        <w:widowControl/>
        <w:spacing w:line="480" w:lineRule="exact"/>
        <w:ind w:firstLineChars="200" w:firstLine="640"/>
        <w:jc w:val="left"/>
        <w:rPr>
          <w:rFonts w:ascii="仿宋_GB2312" w:eastAsia="仿宋_GB2312"/>
          <w:color w:val="000000"/>
          <w:kern w:val="0"/>
          <w:sz w:val="32"/>
          <w:szCs w:val="32"/>
        </w:rPr>
      </w:pPr>
      <w:r w:rsidRPr="00DF32A6">
        <w:rPr>
          <w:rFonts w:ascii="仿宋_GB2312" w:eastAsia="仿宋_GB2312"/>
          <w:color w:val="000000"/>
          <w:kern w:val="0"/>
          <w:sz w:val="32"/>
          <w:szCs w:val="32"/>
        </w:rPr>
        <w:t xml:space="preserve">13. </w:t>
      </w:r>
      <w:r w:rsidRPr="00DF32A6">
        <w:rPr>
          <w:rFonts w:ascii="仿宋_GB2312" w:eastAsia="仿宋_GB2312" w:hint="eastAsia"/>
          <w:color w:val="000000"/>
          <w:kern w:val="0"/>
          <w:sz w:val="32"/>
          <w:szCs w:val="32"/>
        </w:rPr>
        <w:t>各级考试机构在征集志愿过程中，若出现问题请及时与省教育考试院联系。</w:t>
      </w:r>
    </w:p>
    <w:p w:rsidR="00D54B05" w:rsidRPr="00DF32A6" w:rsidRDefault="00D54B05" w:rsidP="00537759">
      <w:pPr>
        <w:spacing w:line="500" w:lineRule="exact"/>
        <w:ind w:firstLineChars="200" w:firstLine="640"/>
        <w:rPr>
          <w:rFonts w:ascii="仿宋_GB2312" w:eastAsia="仿宋_GB2312"/>
          <w:color w:val="000000"/>
          <w:sz w:val="32"/>
          <w:szCs w:val="32"/>
        </w:rPr>
      </w:pPr>
      <w:r w:rsidRPr="00DF32A6">
        <w:rPr>
          <w:rFonts w:ascii="仿宋_GB2312" w:eastAsia="仿宋_GB2312" w:hint="eastAsia"/>
          <w:color w:val="000000"/>
          <w:sz w:val="32"/>
          <w:szCs w:val="32"/>
        </w:rPr>
        <w:t>高招处值班电话：</w:t>
      </w:r>
      <w:r w:rsidRPr="00DF32A6">
        <w:rPr>
          <w:rFonts w:ascii="仿宋_GB2312" w:eastAsia="仿宋_GB2312"/>
          <w:color w:val="000000"/>
          <w:sz w:val="32"/>
          <w:szCs w:val="32"/>
        </w:rPr>
        <w:t>020</w:t>
      </w:r>
      <w:r w:rsidRPr="00DF32A6">
        <w:rPr>
          <w:rFonts w:ascii="仿宋_GB2312" w:eastAsia="仿宋_GB2312" w:hint="eastAsia"/>
          <w:color w:val="000000"/>
          <w:sz w:val="32"/>
          <w:szCs w:val="32"/>
        </w:rPr>
        <w:t>－</w:t>
      </w:r>
      <w:r w:rsidRPr="00DF32A6">
        <w:rPr>
          <w:rFonts w:ascii="仿宋_GB2312" w:eastAsia="仿宋_GB2312"/>
          <w:color w:val="000000"/>
          <w:sz w:val="32"/>
          <w:szCs w:val="32"/>
        </w:rPr>
        <w:t>38627924</w:t>
      </w:r>
      <w:r w:rsidRPr="00DF32A6">
        <w:rPr>
          <w:rFonts w:ascii="仿宋_GB2312" w:eastAsia="仿宋_GB2312" w:hint="eastAsia"/>
          <w:color w:val="000000"/>
          <w:sz w:val="32"/>
          <w:szCs w:val="32"/>
        </w:rPr>
        <w:t>，</w:t>
      </w:r>
      <w:r w:rsidRPr="00DF32A6">
        <w:rPr>
          <w:rFonts w:ascii="仿宋_GB2312" w:eastAsia="仿宋_GB2312"/>
          <w:color w:val="000000"/>
          <w:sz w:val="32"/>
          <w:szCs w:val="32"/>
        </w:rPr>
        <w:t>38627819</w:t>
      </w:r>
      <w:r w:rsidRPr="00DF32A6">
        <w:rPr>
          <w:rFonts w:ascii="仿宋_GB2312" w:eastAsia="仿宋_GB2312" w:hint="eastAsia"/>
          <w:color w:val="000000"/>
          <w:sz w:val="32"/>
          <w:szCs w:val="32"/>
        </w:rPr>
        <w:t>（传真）</w:t>
      </w:r>
    </w:p>
    <w:p w:rsidR="00D54B05" w:rsidRPr="00DF32A6" w:rsidRDefault="00D54B05" w:rsidP="00537759">
      <w:pPr>
        <w:spacing w:line="500" w:lineRule="exact"/>
        <w:ind w:firstLineChars="200" w:firstLine="640"/>
        <w:rPr>
          <w:rFonts w:ascii="仿宋_GB2312" w:eastAsia="仿宋_GB2312"/>
          <w:color w:val="000000"/>
          <w:sz w:val="32"/>
          <w:szCs w:val="32"/>
        </w:rPr>
      </w:pPr>
      <w:r w:rsidRPr="00DF32A6">
        <w:rPr>
          <w:rFonts w:ascii="仿宋_GB2312" w:eastAsia="仿宋_GB2312" w:hint="eastAsia"/>
          <w:color w:val="000000"/>
          <w:sz w:val="32"/>
          <w:szCs w:val="32"/>
        </w:rPr>
        <w:t>信息处值班电话：</w:t>
      </w:r>
      <w:r w:rsidRPr="00DF32A6">
        <w:rPr>
          <w:rFonts w:ascii="仿宋_GB2312" w:eastAsia="仿宋_GB2312"/>
          <w:color w:val="000000"/>
          <w:sz w:val="32"/>
          <w:szCs w:val="32"/>
        </w:rPr>
        <w:t>020</w:t>
      </w:r>
      <w:r w:rsidRPr="00DF32A6">
        <w:rPr>
          <w:rFonts w:ascii="仿宋_GB2312" w:eastAsia="仿宋_GB2312" w:hint="eastAsia"/>
          <w:color w:val="000000"/>
          <w:sz w:val="32"/>
          <w:szCs w:val="32"/>
        </w:rPr>
        <w:t>－</w:t>
      </w:r>
      <w:r w:rsidRPr="00DF32A6">
        <w:rPr>
          <w:rFonts w:ascii="仿宋_GB2312" w:eastAsia="仿宋_GB2312"/>
          <w:color w:val="000000"/>
          <w:sz w:val="32"/>
          <w:szCs w:val="32"/>
        </w:rPr>
        <w:t>38627927</w:t>
      </w:r>
      <w:r w:rsidRPr="00DF32A6">
        <w:rPr>
          <w:rFonts w:ascii="仿宋_GB2312" w:eastAsia="仿宋_GB2312" w:hint="eastAsia"/>
          <w:color w:val="000000"/>
          <w:sz w:val="32"/>
          <w:szCs w:val="32"/>
        </w:rPr>
        <w:t>，</w:t>
      </w:r>
      <w:r w:rsidRPr="00DF32A6">
        <w:rPr>
          <w:rFonts w:ascii="仿宋_GB2312" w:eastAsia="仿宋_GB2312"/>
          <w:color w:val="000000"/>
          <w:sz w:val="32"/>
          <w:szCs w:val="32"/>
        </w:rPr>
        <w:t>38627947</w:t>
      </w:r>
      <w:r w:rsidRPr="00DF32A6">
        <w:rPr>
          <w:rFonts w:ascii="仿宋_GB2312" w:eastAsia="仿宋_GB2312" w:hint="eastAsia"/>
          <w:color w:val="000000"/>
          <w:sz w:val="32"/>
          <w:szCs w:val="32"/>
        </w:rPr>
        <w:t>（传真）</w:t>
      </w:r>
    </w:p>
    <w:p w:rsidR="00D54B05" w:rsidRPr="00DF32A6" w:rsidRDefault="00D54B05" w:rsidP="00537759">
      <w:pPr>
        <w:widowControl/>
        <w:spacing w:line="500" w:lineRule="exact"/>
        <w:ind w:firstLineChars="200" w:firstLine="640"/>
        <w:jc w:val="left"/>
        <w:rPr>
          <w:rFonts w:ascii="黑体" w:eastAsia="黑体" w:hAnsi="宋体" w:cs="宋体"/>
          <w:color w:val="000000"/>
          <w:kern w:val="0"/>
          <w:sz w:val="32"/>
          <w:szCs w:val="32"/>
        </w:rPr>
      </w:pPr>
      <w:r w:rsidRPr="00DF32A6">
        <w:rPr>
          <w:rFonts w:ascii="黑体" w:eastAsia="黑体" w:hAnsi="宋体" w:cs="宋体" w:hint="eastAsia"/>
          <w:color w:val="000000"/>
          <w:kern w:val="0"/>
          <w:sz w:val="32"/>
          <w:szCs w:val="32"/>
        </w:rPr>
        <w:t>五、征集志愿投档录取原则和顺序</w:t>
      </w:r>
    </w:p>
    <w:p w:rsidR="00D54B05" w:rsidRPr="00DF32A6" w:rsidRDefault="00D54B05" w:rsidP="00537759">
      <w:pPr>
        <w:widowControl/>
        <w:spacing w:line="500" w:lineRule="exact"/>
        <w:ind w:firstLineChars="200" w:firstLine="640"/>
        <w:jc w:val="left"/>
        <w:rPr>
          <w:rFonts w:ascii="仿宋_GB2312" w:eastAsia="仿宋_GB2312" w:hAnsi="宋体" w:cs="宋体"/>
          <w:color w:val="000000"/>
          <w:kern w:val="0"/>
          <w:sz w:val="32"/>
          <w:szCs w:val="32"/>
        </w:rPr>
      </w:pPr>
      <w:r w:rsidRPr="00DF32A6">
        <w:rPr>
          <w:rFonts w:ascii="仿宋_GB2312" w:eastAsia="仿宋_GB2312" w:hAnsi="宋体" w:cs="宋体" w:hint="eastAsia"/>
          <w:color w:val="000000"/>
          <w:kern w:val="0"/>
          <w:sz w:val="32"/>
          <w:szCs w:val="32"/>
        </w:rPr>
        <w:t>（一）第三批普通专科</w:t>
      </w:r>
      <w:r w:rsidRPr="00DF32A6">
        <w:rPr>
          <w:rFonts w:ascii="仿宋_GB2312" w:eastAsia="仿宋_GB2312" w:hAnsi="宋体" w:cs="宋体"/>
          <w:color w:val="000000"/>
          <w:kern w:val="0"/>
          <w:sz w:val="32"/>
          <w:szCs w:val="32"/>
        </w:rPr>
        <w:t>B</w:t>
      </w:r>
      <w:r w:rsidRPr="00DF32A6">
        <w:rPr>
          <w:rFonts w:ascii="仿宋_GB2312" w:eastAsia="仿宋_GB2312" w:hAnsi="宋体" w:cs="宋体" w:hint="eastAsia"/>
          <w:color w:val="000000"/>
          <w:kern w:val="0"/>
          <w:sz w:val="32"/>
          <w:szCs w:val="32"/>
        </w:rPr>
        <w:t>类（含文、理科）、高职类投档办法：</w:t>
      </w:r>
    </w:p>
    <w:p w:rsidR="00D54B05" w:rsidRPr="00DF32A6" w:rsidRDefault="00D54B05" w:rsidP="00537759">
      <w:pPr>
        <w:widowControl/>
        <w:spacing w:line="500" w:lineRule="exact"/>
        <w:ind w:firstLineChars="200" w:firstLine="640"/>
        <w:jc w:val="left"/>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1.</w:t>
      </w:r>
      <w:r w:rsidRPr="00DF32A6">
        <w:rPr>
          <w:rFonts w:ascii="仿宋_GB2312" w:eastAsia="仿宋_GB2312" w:hAnsi="宋体" w:cs="宋体" w:hint="eastAsia"/>
          <w:color w:val="000000"/>
          <w:kern w:val="0"/>
          <w:sz w:val="32"/>
          <w:szCs w:val="32"/>
        </w:rPr>
        <w:t>投档原则：以考生征集志愿顺序从高分到低分一次性提供电子档案供高校择优录取。</w:t>
      </w:r>
    </w:p>
    <w:p w:rsidR="00D54B05" w:rsidRPr="00DF32A6" w:rsidRDefault="00D54B05" w:rsidP="00537759">
      <w:pPr>
        <w:widowControl/>
        <w:spacing w:line="500" w:lineRule="exact"/>
        <w:ind w:firstLineChars="200" w:firstLine="640"/>
        <w:jc w:val="left"/>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2.</w:t>
      </w:r>
      <w:r w:rsidRPr="00DF32A6">
        <w:rPr>
          <w:rFonts w:ascii="仿宋_GB2312" w:eastAsia="仿宋_GB2312" w:hAnsi="宋体" w:cs="宋体" w:hint="eastAsia"/>
          <w:color w:val="000000"/>
          <w:kern w:val="0"/>
          <w:sz w:val="32"/>
          <w:szCs w:val="32"/>
        </w:rPr>
        <w:t>投档顺序：按照</w:t>
      </w:r>
      <w:r w:rsidRPr="00DF32A6">
        <w:rPr>
          <w:rFonts w:ascii="仿宋_GB2312" w:eastAsia="仿宋_GB2312" w:hAnsi="宋体" w:cs="宋体"/>
          <w:color w:val="000000"/>
          <w:kern w:val="0"/>
          <w:sz w:val="32"/>
          <w:szCs w:val="32"/>
        </w:rPr>
        <w:t>1</w:t>
      </w:r>
      <w:r w:rsidRPr="00DF32A6">
        <w:rPr>
          <w:rFonts w:ascii="仿宋_GB2312" w:eastAsia="仿宋_GB2312" w:hAnsi="宋体" w:cs="宋体" w:hint="eastAsia"/>
          <w:color w:val="000000"/>
          <w:kern w:val="0"/>
          <w:sz w:val="32"/>
          <w:szCs w:val="32"/>
        </w:rPr>
        <w:t>：</w:t>
      </w:r>
      <w:r w:rsidRPr="00DF32A6">
        <w:rPr>
          <w:rFonts w:ascii="仿宋_GB2312" w:eastAsia="仿宋_GB2312" w:hAnsi="宋体" w:cs="宋体"/>
          <w:color w:val="000000"/>
          <w:kern w:val="0"/>
          <w:sz w:val="32"/>
          <w:szCs w:val="32"/>
        </w:rPr>
        <w:t>1</w:t>
      </w:r>
      <w:r w:rsidRPr="00DF32A6">
        <w:rPr>
          <w:rFonts w:ascii="仿宋_GB2312" w:eastAsia="仿宋_GB2312" w:hAnsi="宋体" w:cs="宋体" w:hint="eastAsia"/>
          <w:color w:val="000000"/>
          <w:kern w:val="0"/>
          <w:sz w:val="32"/>
          <w:szCs w:val="32"/>
        </w:rPr>
        <w:t>的投档比例分两个步骤投档，将考生的电子档案一次性提供给院校审阅，由院校择优录取。</w:t>
      </w:r>
    </w:p>
    <w:p w:rsidR="00D54B05" w:rsidRPr="00DF32A6" w:rsidRDefault="00D54B05" w:rsidP="00537759">
      <w:pPr>
        <w:widowControl/>
        <w:spacing w:line="500" w:lineRule="exact"/>
        <w:ind w:firstLineChars="200" w:firstLine="640"/>
        <w:jc w:val="left"/>
        <w:rPr>
          <w:rFonts w:ascii="仿宋_GB2312" w:eastAsia="仿宋_GB2312" w:hAnsi="宋体" w:cs="宋体"/>
          <w:color w:val="000000"/>
          <w:kern w:val="0"/>
          <w:sz w:val="32"/>
          <w:szCs w:val="32"/>
        </w:rPr>
      </w:pPr>
      <w:r w:rsidRPr="00DF32A6">
        <w:rPr>
          <w:rFonts w:ascii="仿宋_GB2312" w:eastAsia="仿宋_GB2312" w:hAnsi="宋体" w:cs="宋体" w:hint="eastAsia"/>
          <w:color w:val="000000"/>
          <w:kern w:val="0"/>
          <w:sz w:val="32"/>
          <w:szCs w:val="32"/>
        </w:rPr>
        <w:t>（</w:t>
      </w:r>
      <w:r w:rsidRPr="00DF32A6">
        <w:rPr>
          <w:rFonts w:ascii="仿宋_GB2312" w:eastAsia="仿宋_GB2312" w:hAnsi="宋体" w:cs="宋体"/>
          <w:color w:val="000000"/>
          <w:kern w:val="0"/>
          <w:sz w:val="32"/>
          <w:szCs w:val="32"/>
        </w:rPr>
        <w:t>1</w:t>
      </w:r>
      <w:r w:rsidRPr="00DF32A6">
        <w:rPr>
          <w:rFonts w:ascii="仿宋_GB2312" w:eastAsia="仿宋_GB2312" w:hAnsi="宋体" w:cs="宋体" w:hint="eastAsia"/>
          <w:color w:val="000000"/>
          <w:kern w:val="0"/>
          <w:sz w:val="32"/>
          <w:szCs w:val="32"/>
        </w:rPr>
        <w:t>）先按调整后的分数线（即文科</w:t>
      </w:r>
      <w:r w:rsidRPr="00DF32A6">
        <w:rPr>
          <w:rFonts w:ascii="仿宋_GB2312" w:eastAsia="仿宋_GB2312" w:hAnsi="宋体" w:cs="宋体"/>
          <w:color w:val="000000"/>
          <w:kern w:val="0"/>
          <w:sz w:val="32"/>
          <w:szCs w:val="32"/>
        </w:rPr>
        <w:t>270</w:t>
      </w:r>
      <w:r w:rsidRPr="00DF32A6">
        <w:rPr>
          <w:rFonts w:ascii="仿宋_GB2312" w:eastAsia="仿宋_GB2312" w:hAnsi="宋体" w:cs="宋体" w:hint="eastAsia"/>
          <w:color w:val="000000"/>
          <w:kern w:val="0"/>
          <w:sz w:val="32"/>
          <w:szCs w:val="32"/>
        </w:rPr>
        <w:t>分、理科</w:t>
      </w:r>
      <w:r w:rsidRPr="00DF32A6">
        <w:rPr>
          <w:rFonts w:ascii="仿宋_GB2312" w:eastAsia="仿宋_GB2312" w:hAnsi="宋体" w:cs="宋体"/>
          <w:color w:val="000000"/>
          <w:kern w:val="0"/>
          <w:sz w:val="32"/>
          <w:szCs w:val="32"/>
        </w:rPr>
        <w:t>260</w:t>
      </w:r>
      <w:r w:rsidRPr="00DF32A6">
        <w:rPr>
          <w:rFonts w:ascii="仿宋_GB2312" w:eastAsia="仿宋_GB2312" w:hAnsi="宋体" w:cs="宋体" w:hint="eastAsia"/>
          <w:color w:val="000000"/>
          <w:kern w:val="0"/>
          <w:sz w:val="32"/>
          <w:szCs w:val="32"/>
        </w:rPr>
        <w:t>分，高职类</w:t>
      </w:r>
      <w:r w:rsidRPr="00DF32A6">
        <w:rPr>
          <w:rFonts w:ascii="仿宋_GB2312" w:eastAsia="仿宋_GB2312" w:hAnsi="宋体" w:cs="宋体"/>
          <w:color w:val="000000"/>
          <w:kern w:val="0"/>
          <w:sz w:val="32"/>
          <w:szCs w:val="32"/>
        </w:rPr>
        <w:t>170</w:t>
      </w:r>
      <w:r w:rsidRPr="00DF32A6">
        <w:rPr>
          <w:rFonts w:ascii="仿宋_GB2312" w:eastAsia="仿宋_GB2312" w:hAnsi="宋体" w:cs="宋体" w:hint="eastAsia"/>
          <w:color w:val="000000"/>
          <w:kern w:val="0"/>
          <w:sz w:val="32"/>
          <w:szCs w:val="32"/>
        </w:rPr>
        <w:t>分）按志愿顺序从高分到低分一次性投考生征集的</w:t>
      </w:r>
      <w:r w:rsidRPr="00DF32A6">
        <w:rPr>
          <w:rFonts w:ascii="仿宋_GB2312" w:eastAsia="仿宋_GB2312" w:hAnsi="宋体" w:cs="宋体"/>
          <w:color w:val="000000"/>
          <w:kern w:val="0"/>
          <w:sz w:val="32"/>
          <w:szCs w:val="32"/>
        </w:rPr>
        <w:t>1</w:t>
      </w:r>
      <w:r w:rsidRPr="00DF32A6">
        <w:rPr>
          <w:rFonts w:ascii="仿宋_GB2312" w:eastAsia="仿宋_GB2312" w:hAnsi="宋体" w:cs="宋体" w:hint="eastAsia"/>
          <w:color w:val="000000"/>
          <w:kern w:val="0"/>
          <w:sz w:val="32"/>
          <w:szCs w:val="32"/>
        </w:rPr>
        <w:t>－</w:t>
      </w:r>
      <w:r w:rsidRPr="00DF32A6">
        <w:rPr>
          <w:rFonts w:ascii="仿宋_GB2312" w:eastAsia="仿宋_GB2312" w:hAnsi="宋体" w:cs="宋体"/>
          <w:color w:val="000000"/>
          <w:kern w:val="0"/>
          <w:sz w:val="32"/>
          <w:szCs w:val="32"/>
        </w:rPr>
        <w:t>3</w:t>
      </w:r>
      <w:r w:rsidRPr="00DF32A6">
        <w:rPr>
          <w:rFonts w:ascii="仿宋_GB2312" w:eastAsia="仿宋_GB2312" w:hAnsi="宋体" w:cs="宋体" w:hint="eastAsia"/>
          <w:color w:val="000000"/>
          <w:kern w:val="0"/>
          <w:sz w:val="32"/>
          <w:szCs w:val="32"/>
        </w:rPr>
        <w:t>志愿档案（高职类一次性投考生征集的</w:t>
      </w:r>
      <w:r w:rsidRPr="00DF32A6">
        <w:rPr>
          <w:rFonts w:ascii="仿宋_GB2312" w:eastAsia="仿宋_GB2312" w:hAnsi="宋体" w:cs="宋体"/>
          <w:color w:val="000000"/>
          <w:kern w:val="0"/>
          <w:sz w:val="32"/>
          <w:szCs w:val="32"/>
        </w:rPr>
        <w:t>1</w:t>
      </w:r>
      <w:r w:rsidRPr="00DF32A6">
        <w:rPr>
          <w:rFonts w:ascii="仿宋_GB2312" w:eastAsia="仿宋_GB2312" w:hAnsi="宋体" w:cs="宋体" w:hint="eastAsia"/>
          <w:color w:val="000000"/>
          <w:kern w:val="0"/>
          <w:sz w:val="32"/>
          <w:szCs w:val="32"/>
        </w:rPr>
        <w:t>－</w:t>
      </w:r>
      <w:r w:rsidRPr="00DF32A6">
        <w:rPr>
          <w:rFonts w:ascii="仿宋_GB2312" w:eastAsia="仿宋_GB2312" w:hAnsi="宋体" w:cs="宋体"/>
          <w:color w:val="000000"/>
          <w:kern w:val="0"/>
          <w:sz w:val="32"/>
          <w:szCs w:val="32"/>
        </w:rPr>
        <w:t>2</w:t>
      </w:r>
      <w:r w:rsidRPr="00DF32A6">
        <w:rPr>
          <w:rFonts w:ascii="仿宋_GB2312" w:eastAsia="仿宋_GB2312" w:hAnsi="宋体" w:cs="宋体" w:hint="eastAsia"/>
          <w:color w:val="000000"/>
          <w:kern w:val="0"/>
          <w:sz w:val="32"/>
          <w:szCs w:val="32"/>
        </w:rPr>
        <w:t>志愿档案，下同）；</w:t>
      </w:r>
    </w:p>
    <w:p w:rsidR="00D54B05" w:rsidRPr="00DF32A6" w:rsidRDefault="00D54B05" w:rsidP="00537759">
      <w:pPr>
        <w:widowControl/>
        <w:spacing w:line="500" w:lineRule="exact"/>
        <w:ind w:firstLineChars="200" w:firstLine="640"/>
        <w:jc w:val="left"/>
        <w:rPr>
          <w:rFonts w:ascii="仿宋_GB2312" w:eastAsia="仿宋_GB2312" w:hAnsi="宋体" w:cs="宋体"/>
          <w:color w:val="000000"/>
          <w:kern w:val="0"/>
          <w:sz w:val="32"/>
          <w:szCs w:val="32"/>
        </w:rPr>
      </w:pPr>
      <w:r w:rsidRPr="00DF32A6">
        <w:rPr>
          <w:rFonts w:ascii="仿宋_GB2312" w:eastAsia="仿宋_GB2312" w:hAnsi="宋体" w:cs="宋体" w:hint="eastAsia"/>
          <w:color w:val="000000"/>
          <w:kern w:val="0"/>
          <w:sz w:val="32"/>
          <w:szCs w:val="32"/>
        </w:rPr>
        <w:t>（</w:t>
      </w:r>
      <w:r w:rsidRPr="00DF32A6">
        <w:rPr>
          <w:rFonts w:ascii="仿宋_GB2312" w:eastAsia="仿宋_GB2312" w:hAnsi="宋体" w:cs="宋体"/>
          <w:color w:val="000000"/>
          <w:kern w:val="0"/>
          <w:sz w:val="32"/>
          <w:szCs w:val="32"/>
        </w:rPr>
        <w:t>2</w:t>
      </w:r>
      <w:r w:rsidRPr="00DF32A6">
        <w:rPr>
          <w:rFonts w:ascii="仿宋_GB2312" w:eastAsia="仿宋_GB2312" w:hAnsi="宋体" w:cs="宋体" w:hint="eastAsia"/>
          <w:color w:val="000000"/>
          <w:kern w:val="0"/>
          <w:sz w:val="32"/>
          <w:szCs w:val="32"/>
        </w:rPr>
        <w:t>）再按</w:t>
      </w:r>
      <w:r w:rsidRPr="00DF32A6">
        <w:rPr>
          <w:rFonts w:ascii="仿宋_GB2312" w:eastAsia="仿宋_GB2312" w:hAnsi="宋体" w:cs="宋体" w:hint="eastAsia"/>
          <w:b/>
          <w:color w:val="000000"/>
          <w:kern w:val="0"/>
          <w:sz w:val="32"/>
          <w:szCs w:val="32"/>
        </w:rPr>
        <w:t>征集志愿资格分数线</w:t>
      </w:r>
      <w:r w:rsidRPr="00DF32A6">
        <w:rPr>
          <w:rFonts w:ascii="仿宋_GB2312" w:eastAsia="仿宋_GB2312" w:hAnsi="宋体" w:cs="宋体" w:hint="eastAsia"/>
          <w:color w:val="000000"/>
          <w:kern w:val="0"/>
          <w:sz w:val="32"/>
          <w:szCs w:val="32"/>
        </w:rPr>
        <w:t>按志愿顺序从高分到低分一次性投考生征集的</w:t>
      </w:r>
      <w:r w:rsidRPr="00DF32A6">
        <w:rPr>
          <w:rFonts w:ascii="仿宋_GB2312" w:eastAsia="仿宋_GB2312" w:hAnsi="宋体" w:cs="宋体"/>
          <w:color w:val="000000"/>
          <w:kern w:val="0"/>
          <w:sz w:val="32"/>
          <w:szCs w:val="32"/>
        </w:rPr>
        <w:t>1</w:t>
      </w:r>
      <w:r w:rsidRPr="00DF32A6">
        <w:rPr>
          <w:rFonts w:ascii="仿宋_GB2312" w:eastAsia="仿宋_GB2312" w:hAnsi="宋体" w:cs="宋体" w:hint="eastAsia"/>
          <w:color w:val="000000"/>
          <w:kern w:val="0"/>
          <w:sz w:val="32"/>
          <w:szCs w:val="32"/>
        </w:rPr>
        <w:t>－</w:t>
      </w:r>
      <w:r w:rsidRPr="00DF32A6">
        <w:rPr>
          <w:rFonts w:ascii="仿宋_GB2312" w:eastAsia="仿宋_GB2312" w:hAnsi="宋体" w:cs="宋体"/>
          <w:color w:val="000000"/>
          <w:kern w:val="0"/>
          <w:sz w:val="32"/>
          <w:szCs w:val="32"/>
        </w:rPr>
        <w:t>3</w:t>
      </w:r>
      <w:r w:rsidRPr="00DF32A6">
        <w:rPr>
          <w:rFonts w:ascii="仿宋_GB2312" w:eastAsia="仿宋_GB2312" w:hAnsi="宋体" w:cs="宋体" w:hint="eastAsia"/>
          <w:color w:val="000000"/>
          <w:kern w:val="0"/>
          <w:sz w:val="32"/>
          <w:szCs w:val="32"/>
        </w:rPr>
        <w:t>志愿档案。</w:t>
      </w:r>
    </w:p>
    <w:p w:rsidR="00D54B05" w:rsidRPr="00DF32A6" w:rsidRDefault="00D54B05" w:rsidP="00537759">
      <w:pPr>
        <w:widowControl/>
        <w:spacing w:line="500" w:lineRule="exact"/>
        <w:ind w:firstLineChars="200" w:firstLine="643"/>
        <w:jc w:val="left"/>
        <w:rPr>
          <w:rFonts w:ascii="仿宋_GB2312" w:eastAsia="仿宋_GB2312" w:hAnsi="宋体" w:cs="宋体"/>
          <w:b/>
          <w:color w:val="000000"/>
          <w:kern w:val="0"/>
          <w:sz w:val="32"/>
          <w:szCs w:val="32"/>
        </w:rPr>
      </w:pPr>
      <w:r w:rsidRPr="00DF32A6">
        <w:rPr>
          <w:rFonts w:ascii="仿宋_GB2312" w:eastAsia="仿宋_GB2312" w:hAnsi="宋体" w:cs="宋体" w:hint="eastAsia"/>
          <w:b/>
          <w:color w:val="000000"/>
          <w:kern w:val="0"/>
          <w:sz w:val="32"/>
          <w:szCs w:val="32"/>
        </w:rPr>
        <w:t>征集志愿投档时，如院校投档线低于原公布最低录取分数线，则该投档线为该校最低录取控制分数线。</w:t>
      </w:r>
    </w:p>
    <w:p w:rsidR="00D54B05" w:rsidRPr="00DF32A6" w:rsidRDefault="00D54B05" w:rsidP="00537759">
      <w:pPr>
        <w:widowControl/>
        <w:spacing w:line="500" w:lineRule="exact"/>
        <w:ind w:firstLine="645"/>
        <w:jc w:val="left"/>
        <w:rPr>
          <w:rFonts w:ascii="仿宋_GB2312" w:eastAsia="仿宋_GB2312" w:hAnsi="宋体" w:cs="宋体"/>
          <w:color w:val="000000"/>
          <w:kern w:val="0"/>
          <w:sz w:val="32"/>
          <w:szCs w:val="32"/>
        </w:rPr>
      </w:pPr>
      <w:r w:rsidRPr="00DF32A6">
        <w:rPr>
          <w:rFonts w:ascii="仿宋_GB2312" w:eastAsia="仿宋_GB2312" w:hAnsi="宋体" w:cs="宋体" w:hint="eastAsia"/>
          <w:color w:val="000000"/>
          <w:kern w:val="0"/>
          <w:sz w:val="32"/>
          <w:szCs w:val="32"/>
        </w:rPr>
        <w:t>（二）该批次体育类、美术类、音乐类投档办法：</w:t>
      </w:r>
    </w:p>
    <w:p w:rsidR="00D54B05" w:rsidRPr="00DF32A6" w:rsidRDefault="00D54B05" w:rsidP="00537759">
      <w:pPr>
        <w:spacing w:line="500" w:lineRule="exact"/>
        <w:ind w:firstLineChars="200" w:firstLine="640"/>
        <w:rPr>
          <w:rFonts w:ascii="仿宋_GB2312" w:eastAsia="仿宋_GB2312"/>
          <w:color w:val="000000"/>
          <w:sz w:val="32"/>
          <w:szCs w:val="32"/>
        </w:rPr>
      </w:pPr>
      <w:r w:rsidRPr="00DF32A6">
        <w:rPr>
          <w:rFonts w:ascii="仿宋_GB2312" w:eastAsia="仿宋_GB2312" w:hint="eastAsia"/>
          <w:color w:val="000000"/>
          <w:sz w:val="32"/>
          <w:szCs w:val="32"/>
        </w:rPr>
        <w:t>按</w:t>
      </w:r>
      <w:r w:rsidRPr="00DF32A6">
        <w:rPr>
          <w:rFonts w:ascii="仿宋_GB2312" w:eastAsia="仿宋_GB2312"/>
          <w:color w:val="000000"/>
          <w:sz w:val="32"/>
          <w:szCs w:val="32"/>
        </w:rPr>
        <w:t>1</w:t>
      </w:r>
      <w:r w:rsidRPr="00DF32A6">
        <w:rPr>
          <w:rFonts w:ascii="仿宋_GB2312" w:eastAsia="仿宋_GB2312" w:hint="eastAsia"/>
          <w:color w:val="000000"/>
          <w:sz w:val="32"/>
          <w:szCs w:val="32"/>
        </w:rPr>
        <w:t>：</w:t>
      </w:r>
      <w:r w:rsidRPr="00DF32A6">
        <w:rPr>
          <w:rFonts w:ascii="仿宋_GB2312" w:eastAsia="仿宋_GB2312"/>
          <w:color w:val="000000"/>
          <w:sz w:val="32"/>
          <w:szCs w:val="32"/>
        </w:rPr>
        <w:t>1</w:t>
      </w:r>
      <w:r w:rsidRPr="00DF32A6">
        <w:rPr>
          <w:rFonts w:ascii="仿宋_GB2312" w:eastAsia="仿宋_GB2312" w:hint="eastAsia"/>
          <w:color w:val="000000"/>
          <w:sz w:val="32"/>
          <w:szCs w:val="32"/>
        </w:rPr>
        <w:t>的投档比例，以考生征集志愿顺序从高分到低分一次性提供考生征集志愿一、二志愿电子档案由高校择优录取。投档时，先按调整后分数线（即体育类文化科总分</w:t>
      </w:r>
      <w:r w:rsidRPr="00DF32A6">
        <w:rPr>
          <w:rFonts w:ascii="仿宋_GB2312" w:eastAsia="仿宋_GB2312"/>
          <w:color w:val="000000"/>
          <w:sz w:val="32"/>
          <w:szCs w:val="32"/>
        </w:rPr>
        <w:t>255</w:t>
      </w:r>
      <w:r w:rsidRPr="00DF32A6">
        <w:rPr>
          <w:rFonts w:ascii="仿宋_GB2312" w:eastAsia="仿宋_GB2312" w:hint="eastAsia"/>
          <w:color w:val="000000"/>
          <w:sz w:val="32"/>
          <w:szCs w:val="32"/>
        </w:rPr>
        <w:t>分、体育术科</w:t>
      </w:r>
      <w:r w:rsidRPr="00DF32A6">
        <w:rPr>
          <w:rFonts w:ascii="仿宋_GB2312" w:eastAsia="仿宋_GB2312"/>
          <w:color w:val="000000"/>
          <w:sz w:val="32"/>
          <w:szCs w:val="32"/>
        </w:rPr>
        <w:t>168</w:t>
      </w:r>
      <w:r w:rsidRPr="00DF32A6">
        <w:rPr>
          <w:rFonts w:ascii="仿宋_GB2312" w:eastAsia="仿宋_GB2312" w:hint="eastAsia"/>
          <w:color w:val="000000"/>
          <w:sz w:val="32"/>
          <w:szCs w:val="32"/>
        </w:rPr>
        <w:t>分；美术类文化科总分</w:t>
      </w:r>
      <w:r w:rsidRPr="00DF32A6">
        <w:rPr>
          <w:rFonts w:ascii="仿宋_GB2312" w:eastAsia="仿宋_GB2312"/>
          <w:color w:val="000000"/>
          <w:sz w:val="32"/>
          <w:szCs w:val="32"/>
        </w:rPr>
        <w:t>245</w:t>
      </w:r>
      <w:r w:rsidRPr="00DF32A6">
        <w:rPr>
          <w:rFonts w:ascii="仿宋_GB2312" w:eastAsia="仿宋_GB2312" w:hint="eastAsia"/>
          <w:color w:val="000000"/>
          <w:sz w:val="32"/>
          <w:szCs w:val="32"/>
        </w:rPr>
        <w:t>分、美术术科</w:t>
      </w:r>
      <w:r w:rsidRPr="00DF32A6">
        <w:rPr>
          <w:rFonts w:ascii="仿宋_GB2312" w:eastAsia="仿宋_GB2312"/>
          <w:color w:val="000000"/>
          <w:sz w:val="32"/>
          <w:szCs w:val="32"/>
        </w:rPr>
        <w:t>165</w:t>
      </w:r>
      <w:r w:rsidRPr="00DF32A6">
        <w:rPr>
          <w:rFonts w:ascii="仿宋_GB2312" w:eastAsia="仿宋_GB2312" w:hint="eastAsia"/>
          <w:color w:val="000000"/>
          <w:sz w:val="32"/>
          <w:szCs w:val="32"/>
        </w:rPr>
        <w:t>分；音乐类文化科总分</w:t>
      </w:r>
      <w:r w:rsidRPr="00DF32A6">
        <w:rPr>
          <w:rFonts w:ascii="仿宋_GB2312" w:eastAsia="仿宋_GB2312"/>
          <w:color w:val="000000"/>
          <w:sz w:val="32"/>
          <w:szCs w:val="32"/>
        </w:rPr>
        <w:t>245</w:t>
      </w:r>
      <w:r w:rsidRPr="00DF32A6">
        <w:rPr>
          <w:rFonts w:ascii="仿宋_GB2312" w:eastAsia="仿宋_GB2312" w:hint="eastAsia"/>
          <w:color w:val="000000"/>
          <w:sz w:val="32"/>
          <w:szCs w:val="32"/>
        </w:rPr>
        <w:t>分，音乐术科</w:t>
      </w:r>
      <w:r w:rsidRPr="00DF32A6">
        <w:rPr>
          <w:rFonts w:ascii="仿宋_GB2312" w:eastAsia="仿宋_GB2312"/>
          <w:color w:val="000000"/>
          <w:sz w:val="32"/>
          <w:szCs w:val="32"/>
        </w:rPr>
        <w:t>150</w:t>
      </w:r>
      <w:r w:rsidRPr="00DF32A6">
        <w:rPr>
          <w:rFonts w:ascii="仿宋_GB2312" w:eastAsia="仿宋_GB2312" w:hint="eastAsia"/>
          <w:color w:val="000000"/>
          <w:sz w:val="32"/>
          <w:szCs w:val="32"/>
        </w:rPr>
        <w:t>分），在文化总分调整后的分数线上，按考生术科分成绩从高分到低分投招生计划数的</w:t>
      </w:r>
      <w:r w:rsidRPr="00DF32A6">
        <w:rPr>
          <w:rFonts w:ascii="仿宋_GB2312" w:eastAsia="仿宋_GB2312"/>
          <w:color w:val="000000"/>
          <w:sz w:val="32"/>
          <w:szCs w:val="32"/>
        </w:rPr>
        <w:t>60%</w:t>
      </w:r>
      <w:r w:rsidRPr="00DF32A6">
        <w:rPr>
          <w:rFonts w:ascii="仿宋_GB2312" w:eastAsia="仿宋_GB2312" w:hint="eastAsia"/>
          <w:color w:val="000000"/>
          <w:sz w:val="32"/>
          <w:szCs w:val="32"/>
        </w:rPr>
        <w:t>的考生电子档案；在术科调整后的分数线上，按文化总分从高分到低分，投招生计划数的</w:t>
      </w:r>
      <w:r w:rsidRPr="00DF32A6">
        <w:rPr>
          <w:rFonts w:ascii="仿宋_GB2312" w:eastAsia="仿宋_GB2312"/>
          <w:color w:val="000000"/>
          <w:sz w:val="32"/>
          <w:szCs w:val="32"/>
        </w:rPr>
        <w:t>40%</w:t>
      </w:r>
      <w:r w:rsidRPr="00DF32A6">
        <w:rPr>
          <w:rFonts w:ascii="仿宋_GB2312" w:eastAsia="仿宋_GB2312" w:hint="eastAsia"/>
          <w:color w:val="000000"/>
          <w:sz w:val="32"/>
          <w:szCs w:val="32"/>
        </w:rPr>
        <w:t>的考生电子档案。对征集志愿录取的院校若投档后仍未完成计划的，省招生办公室视院校生源情况，再在征集志愿各类别资格线上，按上述投档原则投征集志愿的</w:t>
      </w:r>
      <w:r w:rsidRPr="00DF32A6">
        <w:rPr>
          <w:rFonts w:ascii="仿宋_GB2312" w:eastAsia="仿宋_GB2312"/>
          <w:color w:val="000000"/>
          <w:sz w:val="32"/>
          <w:szCs w:val="32"/>
        </w:rPr>
        <w:t>1-2</w:t>
      </w:r>
      <w:r w:rsidRPr="00DF32A6">
        <w:rPr>
          <w:rFonts w:ascii="仿宋_GB2312" w:eastAsia="仿宋_GB2312" w:hint="eastAsia"/>
          <w:color w:val="000000"/>
          <w:sz w:val="32"/>
          <w:szCs w:val="32"/>
        </w:rPr>
        <w:t>志愿档案并一次性提供档案给高校择优录取</w:t>
      </w:r>
      <w:r w:rsidRPr="0027388A">
        <w:rPr>
          <w:rFonts w:ascii="仿宋_GB2312" w:eastAsia="仿宋_GB2312" w:hint="eastAsia"/>
          <w:color w:val="000080"/>
          <w:sz w:val="32"/>
          <w:szCs w:val="32"/>
        </w:rPr>
        <w:t>，</w:t>
      </w:r>
      <w:r w:rsidRPr="00DF32A6">
        <w:rPr>
          <w:rFonts w:ascii="仿宋_GB2312" w:eastAsia="仿宋_GB2312" w:hint="eastAsia"/>
          <w:color w:val="000000"/>
          <w:sz w:val="32"/>
          <w:szCs w:val="32"/>
        </w:rPr>
        <w:t>投档线为该校最低录取控制分数线。</w:t>
      </w:r>
    </w:p>
    <w:p w:rsidR="00D54B05" w:rsidRPr="00DF32A6" w:rsidRDefault="00D54B05" w:rsidP="00537759">
      <w:pPr>
        <w:widowControl/>
        <w:tabs>
          <w:tab w:val="left" w:pos="1800"/>
          <w:tab w:val="left" w:pos="2160"/>
        </w:tabs>
        <w:spacing w:line="500" w:lineRule="exact"/>
        <w:ind w:firstLineChars="200" w:firstLine="640"/>
        <w:jc w:val="left"/>
        <w:rPr>
          <w:rFonts w:ascii="仿宋_GB2312" w:eastAsia="仿宋_GB2312" w:hAnsi="宋体" w:cs="宋体"/>
          <w:color w:val="000000"/>
          <w:kern w:val="0"/>
          <w:sz w:val="32"/>
          <w:szCs w:val="32"/>
        </w:rPr>
      </w:pPr>
      <w:r w:rsidRPr="00DF32A6">
        <w:rPr>
          <w:rFonts w:ascii="仿宋_GB2312" w:eastAsia="仿宋_GB2312" w:hAnsi="宋体" w:cs="宋体" w:hint="eastAsia"/>
          <w:color w:val="000000"/>
          <w:kern w:val="0"/>
          <w:sz w:val="32"/>
          <w:szCs w:val="32"/>
        </w:rPr>
        <w:t>普通高考考生征集志愿工作涉及到广大考生的切身利益，各市、县（区）招生考试机构要认真负责</w:t>
      </w:r>
      <w:r w:rsidRPr="0027388A">
        <w:rPr>
          <w:rFonts w:ascii="仿宋_GB2312" w:eastAsia="仿宋_GB2312" w:hAnsi="宋体" w:cs="宋体" w:hint="eastAsia"/>
          <w:color w:val="000080"/>
          <w:kern w:val="0"/>
          <w:sz w:val="32"/>
          <w:szCs w:val="32"/>
        </w:rPr>
        <w:t>、</w:t>
      </w:r>
      <w:r w:rsidRPr="00DF32A6">
        <w:rPr>
          <w:rFonts w:ascii="仿宋_GB2312" w:eastAsia="仿宋_GB2312" w:hAnsi="宋体" w:cs="宋体" w:hint="eastAsia"/>
          <w:color w:val="000000"/>
          <w:kern w:val="0"/>
          <w:sz w:val="32"/>
          <w:szCs w:val="32"/>
        </w:rPr>
        <w:t>高度重视</w:t>
      </w:r>
      <w:r w:rsidRPr="0027388A">
        <w:rPr>
          <w:rFonts w:ascii="仿宋_GB2312" w:eastAsia="仿宋_GB2312" w:hAnsi="宋体" w:cs="宋体" w:hint="eastAsia"/>
          <w:color w:val="000080"/>
          <w:kern w:val="0"/>
          <w:sz w:val="32"/>
          <w:szCs w:val="32"/>
        </w:rPr>
        <w:t>，</w:t>
      </w:r>
      <w:r w:rsidRPr="00DF32A6">
        <w:rPr>
          <w:rFonts w:ascii="仿宋_GB2312" w:eastAsia="仿宋_GB2312" w:hAnsi="宋体" w:cs="宋体" w:hint="eastAsia"/>
          <w:color w:val="000000"/>
          <w:kern w:val="0"/>
          <w:sz w:val="32"/>
          <w:szCs w:val="32"/>
        </w:rPr>
        <w:t>并指定专人负责此项工作，确保考生征集志愿工作顺利进行。</w:t>
      </w:r>
    </w:p>
    <w:p w:rsidR="00D54B05" w:rsidRPr="00DF32A6" w:rsidRDefault="00D54B05" w:rsidP="00537759">
      <w:pPr>
        <w:widowControl/>
        <w:spacing w:line="500" w:lineRule="exact"/>
        <w:ind w:firstLineChars="200" w:firstLine="640"/>
        <w:jc w:val="left"/>
        <w:rPr>
          <w:rFonts w:ascii="仿宋_GB2312" w:eastAsia="仿宋_GB2312" w:hAnsi="宋体" w:cs="宋体"/>
          <w:color w:val="000000"/>
          <w:kern w:val="0"/>
          <w:sz w:val="32"/>
          <w:szCs w:val="32"/>
        </w:rPr>
      </w:pPr>
    </w:p>
    <w:p w:rsidR="00D54B05" w:rsidRPr="00DF32A6" w:rsidRDefault="00D54B05" w:rsidP="00537759">
      <w:pPr>
        <w:widowControl/>
        <w:spacing w:line="500" w:lineRule="exact"/>
        <w:ind w:firstLineChars="200" w:firstLine="640"/>
        <w:jc w:val="left"/>
        <w:rPr>
          <w:rFonts w:ascii="仿宋_GB2312" w:eastAsia="仿宋_GB2312" w:hAnsi="宋体" w:cs="宋体"/>
          <w:color w:val="000000"/>
          <w:kern w:val="0"/>
          <w:sz w:val="32"/>
          <w:szCs w:val="32"/>
        </w:rPr>
      </w:pPr>
      <w:r w:rsidRPr="00DF32A6">
        <w:rPr>
          <w:rFonts w:ascii="仿宋_GB2312" w:eastAsia="仿宋_GB2312" w:hAnsi="宋体" w:cs="宋体" w:hint="eastAsia"/>
          <w:color w:val="000000"/>
          <w:kern w:val="0"/>
          <w:sz w:val="32"/>
          <w:szCs w:val="32"/>
        </w:rPr>
        <w:t>附件：</w:t>
      </w:r>
      <w:r w:rsidRPr="00DF32A6">
        <w:rPr>
          <w:rFonts w:ascii="仿宋_GB2312" w:eastAsia="仿宋_GB2312" w:hAnsi="宋体" w:cs="宋体"/>
          <w:color w:val="000000"/>
          <w:kern w:val="0"/>
          <w:sz w:val="32"/>
          <w:szCs w:val="32"/>
        </w:rPr>
        <w:t>1.2014</w:t>
      </w:r>
      <w:r w:rsidRPr="00DF32A6">
        <w:rPr>
          <w:rFonts w:ascii="仿宋_GB2312" w:eastAsia="仿宋_GB2312" w:hAnsi="宋体" w:cs="宋体" w:hint="eastAsia"/>
          <w:color w:val="000000"/>
          <w:kern w:val="0"/>
          <w:sz w:val="32"/>
          <w:szCs w:val="32"/>
        </w:rPr>
        <w:t>年广东省普通高校招生征集志愿表</w:t>
      </w:r>
    </w:p>
    <w:p w:rsidR="00D54B05" w:rsidRPr="00DF32A6" w:rsidRDefault="00D54B05" w:rsidP="00537759">
      <w:pPr>
        <w:widowControl/>
        <w:spacing w:line="500" w:lineRule="exact"/>
        <w:ind w:leftChars="760" w:left="1916" w:hangingChars="100" w:hanging="320"/>
        <w:jc w:val="left"/>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2.2014</w:t>
      </w:r>
      <w:r w:rsidRPr="00DF32A6">
        <w:rPr>
          <w:rFonts w:ascii="仿宋_GB2312" w:eastAsia="仿宋_GB2312" w:hAnsi="宋体" w:cs="宋体" w:hint="eastAsia"/>
          <w:color w:val="000000"/>
          <w:kern w:val="0"/>
          <w:sz w:val="32"/>
          <w:szCs w:val="32"/>
        </w:rPr>
        <w:t>年广东省普通高校招生第三批专科</w:t>
      </w:r>
      <w:r w:rsidRPr="00DF32A6">
        <w:rPr>
          <w:rFonts w:ascii="仿宋_GB2312" w:eastAsia="仿宋_GB2312" w:hAnsi="宋体" w:cs="宋体"/>
          <w:color w:val="000000"/>
          <w:kern w:val="0"/>
          <w:sz w:val="32"/>
          <w:szCs w:val="32"/>
        </w:rPr>
        <w:t>B</w:t>
      </w:r>
      <w:r w:rsidRPr="00DF32A6">
        <w:rPr>
          <w:rFonts w:ascii="仿宋_GB2312" w:eastAsia="仿宋_GB2312" w:hAnsi="宋体" w:cs="宋体" w:hint="eastAsia"/>
          <w:color w:val="000000"/>
          <w:kern w:val="0"/>
          <w:sz w:val="32"/>
          <w:szCs w:val="32"/>
        </w:rPr>
        <w:t>类院校征集志愿在库考生分数段统计表</w:t>
      </w:r>
    </w:p>
    <w:p w:rsidR="00D54B05" w:rsidRPr="00DF32A6" w:rsidRDefault="00D54B05" w:rsidP="00537759">
      <w:pPr>
        <w:widowControl/>
        <w:spacing w:line="500" w:lineRule="exact"/>
        <w:ind w:leftChars="760" w:left="1912" w:hangingChars="100" w:hanging="316"/>
        <w:jc w:val="left"/>
        <w:rPr>
          <w:rFonts w:ascii="仿宋_GB2312" w:eastAsia="仿宋_GB2312"/>
          <w:color w:val="000000"/>
          <w:spacing w:val="-2"/>
          <w:sz w:val="32"/>
          <w:szCs w:val="32"/>
        </w:rPr>
      </w:pPr>
      <w:r w:rsidRPr="00DF32A6">
        <w:rPr>
          <w:rFonts w:ascii="仿宋_GB2312" w:eastAsia="仿宋_GB2312"/>
          <w:color w:val="000000"/>
          <w:spacing w:val="-2"/>
          <w:sz w:val="32"/>
          <w:szCs w:val="32"/>
        </w:rPr>
        <w:t>3.2014</w:t>
      </w:r>
      <w:r w:rsidRPr="00DF32A6">
        <w:rPr>
          <w:rFonts w:ascii="仿宋_GB2312" w:eastAsia="仿宋_GB2312" w:hint="eastAsia"/>
          <w:color w:val="000000"/>
          <w:spacing w:val="-2"/>
          <w:sz w:val="32"/>
          <w:szCs w:val="32"/>
        </w:rPr>
        <w:t>年广东省普通高校招生第三批专科</w:t>
      </w:r>
      <w:r w:rsidRPr="00DF32A6">
        <w:rPr>
          <w:rFonts w:ascii="仿宋_GB2312" w:eastAsia="仿宋_GB2312"/>
          <w:color w:val="000000"/>
          <w:spacing w:val="-2"/>
          <w:sz w:val="32"/>
          <w:szCs w:val="32"/>
        </w:rPr>
        <w:t>B</w:t>
      </w:r>
      <w:r w:rsidRPr="00DF32A6">
        <w:rPr>
          <w:rFonts w:ascii="仿宋_GB2312" w:eastAsia="仿宋_GB2312" w:hint="eastAsia"/>
          <w:color w:val="000000"/>
          <w:spacing w:val="-2"/>
          <w:sz w:val="32"/>
          <w:szCs w:val="32"/>
        </w:rPr>
        <w:t>类（体育类和艺术类）院校征集志愿在库考生分数段统计表</w:t>
      </w:r>
    </w:p>
    <w:p w:rsidR="00D54B05" w:rsidRPr="00DF32A6" w:rsidRDefault="00D54B05" w:rsidP="00537759">
      <w:pPr>
        <w:widowControl/>
        <w:tabs>
          <w:tab w:val="left" w:pos="1620"/>
        </w:tabs>
        <w:spacing w:line="500" w:lineRule="exact"/>
        <w:ind w:leftChars="740" w:left="1866" w:hangingChars="100" w:hanging="312"/>
        <w:jc w:val="left"/>
        <w:rPr>
          <w:rFonts w:ascii="仿宋_GB2312" w:eastAsia="仿宋_GB2312"/>
          <w:color w:val="000000"/>
          <w:sz w:val="32"/>
          <w:szCs w:val="32"/>
        </w:rPr>
      </w:pPr>
      <w:r w:rsidRPr="00DF32A6">
        <w:rPr>
          <w:rFonts w:ascii="仿宋_GB2312" w:eastAsia="仿宋_GB2312"/>
          <w:color w:val="000000"/>
          <w:spacing w:val="-4"/>
          <w:sz w:val="32"/>
          <w:szCs w:val="32"/>
        </w:rPr>
        <w:t>4.2014</w:t>
      </w:r>
      <w:r w:rsidRPr="00DF32A6">
        <w:rPr>
          <w:rFonts w:ascii="仿宋_GB2312" w:eastAsia="仿宋_GB2312" w:hint="eastAsia"/>
          <w:color w:val="000000"/>
          <w:spacing w:val="-4"/>
          <w:sz w:val="32"/>
          <w:szCs w:val="32"/>
        </w:rPr>
        <w:t>年广东省普通高校招生高职类“</w:t>
      </w:r>
      <w:r w:rsidRPr="00DF32A6">
        <w:rPr>
          <w:rFonts w:ascii="仿宋_GB2312" w:eastAsia="仿宋_GB2312"/>
          <w:color w:val="000000"/>
          <w:spacing w:val="-4"/>
          <w:sz w:val="32"/>
          <w:szCs w:val="32"/>
        </w:rPr>
        <w:t>3</w:t>
      </w:r>
      <w:r w:rsidRPr="00DF32A6">
        <w:rPr>
          <w:rFonts w:ascii="仿宋_GB2312" w:eastAsia="仿宋_GB2312" w:hint="eastAsia"/>
          <w:color w:val="000000"/>
          <w:spacing w:val="-4"/>
          <w:sz w:val="32"/>
          <w:szCs w:val="32"/>
        </w:rPr>
        <w:t>＋专业技能课程证书”院校征集志愿在广东考生分数段统计表</w:t>
      </w:r>
    </w:p>
    <w:p w:rsidR="00D54B05" w:rsidRPr="00DF32A6" w:rsidRDefault="00D54B05" w:rsidP="00537759">
      <w:pPr>
        <w:widowControl/>
        <w:tabs>
          <w:tab w:val="left" w:pos="1620"/>
        </w:tabs>
        <w:spacing w:line="500" w:lineRule="exact"/>
        <w:ind w:leftChars="740" w:left="1874" w:hangingChars="100" w:hanging="320"/>
        <w:jc w:val="left"/>
        <w:rPr>
          <w:rFonts w:ascii="仿宋_GB2312" w:eastAsia="仿宋_GB2312"/>
          <w:color w:val="000000"/>
          <w:sz w:val="32"/>
          <w:szCs w:val="32"/>
        </w:rPr>
      </w:pPr>
      <w:r w:rsidRPr="00DF32A6">
        <w:rPr>
          <w:rFonts w:ascii="仿宋_GB2312" w:eastAsia="仿宋_GB2312"/>
          <w:color w:val="000000"/>
          <w:sz w:val="32"/>
          <w:szCs w:val="32"/>
        </w:rPr>
        <w:t>5.</w:t>
      </w:r>
      <w:r w:rsidRPr="00DF32A6">
        <w:rPr>
          <w:rFonts w:ascii="仿宋_GB2312" w:eastAsia="仿宋_GB2312" w:hint="eastAsia"/>
          <w:color w:val="000000"/>
          <w:sz w:val="32"/>
          <w:szCs w:val="32"/>
        </w:rPr>
        <w:t>广东省</w:t>
      </w:r>
      <w:r w:rsidRPr="00DF32A6">
        <w:rPr>
          <w:rFonts w:ascii="仿宋_GB2312" w:eastAsia="仿宋_GB2312"/>
          <w:color w:val="000000"/>
          <w:sz w:val="32"/>
          <w:szCs w:val="32"/>
        </w:rPr>
        <w:t>2014</w:t>
      </w:r>
      <w:r w:rsidRPr="00DF32A6">
        <w:rPr>
          <w:rFonts w:ascii="仿宋_GB2312" w:eastAsia="仿宋_GB2312" w:hint="eastAsia"/>
          <w:color w:val="000000"/>
          <w:sz w:val="32"/>
          <w:szCs w:val="32"/>
        </w:rPr>
        <w:t>年普通高校招生第三批专科院校（含专科Ｂ类普通类、体育类、音乐类、美术类和高职类“</w:t>
      </w:r>
      <w:r w:rsidRPr="00DF32A6">
        <w:rPr>
          <w:rFonts w:ascii="仿宋_GB2312" w:eastAsia="仿宋_GB2312"/>
          <w:color w:val="000000"/>
          <w:sz w:val="32"/>
          <w:szCs w:val="32"/>
        </w:rPr>
        <w:t>3</w:t>
      </w:r>
      <w:r w:rsidRPr="00DF32A6">
        <w:rPr>
          <w:rFonts w:ascii="仿宋_GB2312" w:eastAsia="仿宋_GB2312" w:hint="eastAsia"/>
          <w:color w:val="000000"/>
          <w:sz w:val="32"/>
          <w:szCs w:val="32"/>
        </w:rPr>
        <w:t>＋证书”）征集志愿招生计划表（分类下发）</w:t>
      </w:r>
    </w:p>
    <w:p w:rsidR="00D54B05" w:rsidRPr="00DF32A6" w:rsidRDefault="00D54B05" w:rsidP="00537759">
      <w:pPr>
        <w:widowControl/>
        <w:spacing w:line="560" w:lineRule="exact"/>
        <w:ind w:leftChars="736" w:left="1866" w:hangingChars="100" w:hanging="320"/>
        <w:jc w:val="left"/>
        <w:rPr>
          <w:rFonts w:ascii="仿宋_GB2312" w:eastAsia="仿宋_GB2312" w:hAnsi="宋体" w:cs="宋体"/>
          <w:color w:val="000000"/>
          <w:kern w:val="0"/>
          <w:sz w:val="32"/>
          <w:szCs w:val="32"/>
        </w:rPr>
      </w:pPr>
      <w:r w:rsidRPr="00DF32A6">
        <w:rPr>
          <w:rFonts w:ascii="仿宋_GB2312" w:eastAsia="仿宋_GB2312" w:hAnsi="宋体" w:cs="宋体" w:hint="eastAsia"/>
          <w:color w:val="000000"/>
          <w:kern w:val="0"/>
          <w:sz w:val="32"/>
          <w:szCs w:val="32"/>
        </w:rPr>
        <w:t xml:space="preserve">　　　　　　　</w:t>
      </w:r>
      <w:r w:rsidRPr="00DF32A6">
        <w:rPr>
          <w:rFonts w:ascii="仿宋_GB2312" w:eastAsia="仿宋_GB2312" w:hAnsi="宋体" w:cs="宋体"/>
          <w:color w:val="000000"/>
          <w:kern w:val="0"/>
          <w:sz w:val="32"/>
          <w:szCs w:val="32"/>
        </w:rPr>
        <w:t xml:space="preserve">         </w:t>
      </w:r>
    </w:p>
    <w:p w:rsidR="00D54B05" w:rsidRPr="00DF32A6" w:rsidRDefault="00D54B05" w:rsidP="00537759">
      <w:pPr>
        <w:widowControl/>
        <w:spacing w:line="560" w:lineRule="exact"/>
        <w:ind w:firstLineChars="200" w:firstLine="640"/>
        <w:jc w:val="left"/>
        <w:rPr>
          <w:rFonts w:ascii="仿宋_GB2312" w:eastAsia="仿宋_GB2312" w:hAnsi="宋体" w:cs="宋体"/>
          <w:color w:val="000000"/>
          <w:kern w:val="0"/>
          <w:sz w:val="32"/>
          <w:szCs w:val="32"/>
        </w:rPr>
      </w:pPr>
    </w:p>
    <w:p w:rsidR="00D54B05" w:rsidRPr="00DF32A6" w:rsidRDefault="00D54B05" w:rsidP="00537759">
      <w:pPr>
        <w:widowControl/>
        <w:spacing w:line="560" w:lineRule="exact"/>
        <w:ind w:firstLineChars="200" w:firstLine="640"/>
        <w:jc w:val="center"/>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 xml:space="preserve">                   </w:t>
      </w:r>
      <w:r w:rsidRPr="00DF32A6">
        <w:rPr>
          <w:rFonts w:ascii="仿宋_GB2312" w:eastAsia="仿宋_GB2312" w:hAnsi="宋体" w:cs="宋体" w:hint="eastAsia"/>
          <w:color w:val="000000"/>
          <w:kern w:val="0"/>
          <w:sz w:val="32"/>
          <w:szCs w:val="32"/>
        </w:rPr>
        <w:t>广东省招生委员会办公室</w:t>
      </w:r>
    </w:p>
    <w:p w:rsidR="00D54B05" w:rsidRPr="00DF32A6" w:rsidRDefault="00D54B05" w:rsidP="00537759">
      <w:pPr>
        <w:widowControl/>
        <w:tabs>
          <w:tab w:val="left" w:pos="7560"/>
        </w:tabs>
        <w:spacing w:line="560" w:lineRule="exact"/>
        <w:ind w:rightChars="611" w:right="1283"/>
        <w:jc w:val="right"/>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 xml:space="preserve">                        </w:t>
      </w:r>
      <w:smartTag w:uri="urn:schemas-microsoft-com:office:smarttags" w:element="chsdate">
        <w:smartTagPr>
          <w:attr w:name="Year" w:val="2014"/>
          <w:attr w:name="Month" w:val="8"/>
          <w:attr w:name="Day" w:val="17"/>
          <w:attr w:name="IsLunarDate" w:val="False"/>
          <w:attr w:name="IsROCDate" w:val="False"/>
        </w:smartTagPr>
        <w:r w:rsidRPr="00DF32A6">
          <w:rPr>
            <w:rFonts w:ascii="仿宋_GB2312" w:eastAsia="仿宋_GB2312" w:hAnsi="宋体" w:cs="宋体"/>
            <w:color w:val="000000"/>
            <w:kern w:val="0"/>
            <w:sz w:val="32"/>
            <w:szCs w:val="32"/>
          </w:rPr>
          <w:t>2014</w:t>
        </w:r>
        <w:r w:rsidRPr="00DF32A6">
          <w:rPr>
            <w:rFonts w:ascii="仿宋_GB2312" w:eastAsia="仿宋_GB2312" w:hAnsi="宋体" w:cs="宋体" w:hint="eastAsia"/>
            <w:color w:val="000000"/>
            <w:kern w:val="0"/>
            <w:sz w:val="32"/>
            <w:szCs w:val="32"/>
          </w:rPr>
          <w:t>年</w:t>
        </w:r>
        <w:r w:rsidRPr="00DF32A6">
          <w:rPr>
            <w:rFonts w:ascii="仿宋_GB2312" w:eastAsia="仿宋_GB2312" w:hAnsi="宋体" w:cs="宋体"/>
            <w:color w:val="000000"/>
            <w:kern w:val="0"/>
            <w:sz w:val="32"/>
            <w:szCs w:val="32"/>
          </w:rPr>
          <w:t>8</w:t>
        </w:r>
        <w:r w:rsidRPr="00DF32A6">
          <w:rPr>
            <w:rFonts w:ascii="仿宋_GB2312" w:eastAsia="仿宋_GB2312" w:hAnsi="宋体" w:cs="宋体" w:hint="eastAsia"/>
            <w:color w:val="000000"/>
            <w:kern w:val="0"/>
            <w:sz w:val="32"/>
            <w:szCs w:val="32"/>
          </w:rPr>
          <w:t>月</w:t>
        </w:r>
        <w:r w:rsidRPr="00DF32A6">
          <w:rPr>
            <w:rFonts w:ascii="仿宋_GB2312" w:eastAsia="仿宋_GB2312" w:hAnsi="宋体" w:cs="宋体"/>
            <w:color w:val="000000"/>
            <w:kern w:val="0"/>
            <w:sz w:val="32"/>
            <w:szCs w:val="32"/>
          </w:rPr>
          <w:t>17</w:t>
        </w:r>
        <w:r w:rsidRPr="00DF32A6">
          <w:rPr>
            <w:rFonts w:ascii="仿宋_GB2312" w:eastAsia="仿宋_GB2312" w:hAnsi="宋体" w:cs="宋体" w:hint="eastAsia"/>
            <w:color w:val="000000"/>
            <w:kern w:val="0"/>
            <w:sz w:val="32"/>
            <w:szCs w:val="32"/>
          </w:rPr>
          <w:t>日</w:t>
        </w:r>
      </w:smartTag>
    </w:p>
    <w:p w:rsidR="00D54B05" w:rsidRPr="00DF32A6" w:rsidRDefault="00D54B05" w:rsidP="00537759">
      <w:pPr>
        <w:widowControl/>
        <w:snapToGrid w:val="0"/>
        <w:jc w:val="left"/>
        <w:rPr>
          <w:rFonts w:ascii="黑体" w:eastAsia="黑体" w:hAnsi="宋体" w:cs="宋体"/>
          <w:color w:val="000000"/>
          <w:kern w:val="0"/>
          <w:sz w:val="32"/>
          <w:szCs w:val="32"/>
        </w:rPr>
      </w:pPr>
    </w:p>
    <w:p w:rsidR="00D54B05" w:rsidRPr="00DF32A6" w:rsidRDefault="00D54B05" w:rsidP="00537759">
      <w:pPr>
        <w:widowControl/>
        <w:snapToGrid w:val="0"/>
        <w:jc w:val="left"/>
        <w:rPr>
          <w:rFonts w:ascii="黑体" w:eastAsia="黑体" w:hAnsi="宋体" w:cs="宋体"/>
          <w:color w:val="000000"/>
          <w:kern w:val="0"/>
          <w:sz w:val="32"/>
          <w:szCs w:val="32"/>
        </w:rPr>
      </w:pPr>
    </w:p>
    <w:p w:rsidR="00D54B05" w:rsidRPr="00DF32A6" w:rsidRDefault="00D54B05" w:rsidP="00537759">
      <w:pPr>
        <w:widowControl/>
        <w:snapToGrid w:val="0"/>
        <w:jc w:val="left"/>
        <w:rPr>
          <w:rFonts w:ascii="黑体" w:eastAsia="黑体" w:hAnsi="宋体" w:cs="宋体"/>
          <w:color w:val="000000"/>
          <w:kern w:val="0"/>
          <w:sz w:val="32"/>
          <w:szCs w:val="32"/>
        </w:rPr>
      </w:pPr>
    </w:p>
    <w:p w:rsidR="00D54B05" w:rsidRPr="00DF32A6" w:rsidRDefault="00D54B05" w:rsidP="00537759">
      <w:pPr>
        <w:widowControl/>
        <w:snapToGrid w:val="0"/>
        <w:jc w:val="left"/>
        <w:rPr>
          <w:rFonts w:ascii="黑体" w:eastAsia="黑体" w:hAnsi="宋体" w:cs="宋体"/>
          <w:color w:val="000000"/>
          <w:kern w:val="0"/>
          <w:sz w:val="32"/>
          <w:szCs w:val="32"/>
        </w:rPr>
      </w:pPr>
    </w:p>
    <w:p w:rsidR="00D54B05" w:rsidRPr="00DF32A6" w:rsidRDefault="00D54B05" w:rsidP="00537759">
      <w:pPr>
        <w:widowControl/>
        <w:snapToGrid w:val="0"/>
        <w:jc w:val="left"/>
        <w:rPr>
          <w:rFonts w:ascii="黑体" w:eastAsia="黑体" w:hAnsi="宋体" w:cs="宋体"/>
          <w:color w:val="000000"/>
          <w:kern w:val="0"/>
          <w:sz w:val="32"/>
          <w:szCs w:val="32"/>
        </w:rPr>
      </w:pPr>
      <w:r w:rsidRPr="00DF32A6">
        <w:rPr>
          <w:rFonts w:ascii="黑体" w:eastAsia="黑体" w:hAnsi="宋体" w:cs="宋体" w:hint="eastAsia"/>
          <w:color w:val="000000"/>
          <w:kern w:val="0"/>
          <w:sz w:val="32"/>
          <w:szCs w:val="32"/>
        </w:rPr>
        <w:t>附件</w:t>
      </w:r>
      <w:r w:rsidRPr="00DF32A6">
        <w:rPr>
          <w:rFonts w:ascii="黑体" w:eastAsia="黑体"/>
          <w:color w:val="000000"/>
          <w:kern w:val="0"/>
          <w:sz w:val="32"/>
          <w:szCs w:val="32"/>
        </w:rPr>
        <w:t>1</w:t>
      </w:r>
    </w:p>
    <w:p w:rsidR="00D54B05" w:rsidRPr="00DF32A6" w:rsidRDefault="00D54B05" w:rsidP="00537759">
      <w:pPr>
        <w:jc w:val="center"/>
        <w:rPr>
          <w:rFonts w:ascii="方正小标宋简体" w:eastAsia="方正小标宋简体" w:hAnsi="华文中宋"/>
          <w:color w:val="000000"/>
          <w:sz w:val="44"/>
          <w:szCs w:val="44"/>
        </w:rPr>
      </w:pPr>
      <w:r w:rsidRPr="00DF32A6">
        <w:rPr>
          <w:rFonts w:ascii="方正小标宋简体" w:eastAsia="方正小标宋简体" w:hAnsi="华文中宋"/>
          <w:color w:val="000000"/>
          <w:sz w:val="44"/>
          <w:szCs w:val="44"/>
        </w:rPr>
        <w:t>2014</w:t>
      </w:r>
      <w:r w:rsidRPr="00DF32A6">
        <w:rPr>
          <w:rFonts w:ascii="方正小标宋简体" w:eastAsia="方正小标宋简体" w:hAnsi="华文中宋" w:hint="eastAsia"/>
          <w:color w:val="000000"/>
          <w:sz w:val="44"/>
          <w:szCs w:val="44"/>
        </w:rPr>
        <w:t>年广东省普通高校招生征集志愿表</w:t>
      </w:r>
    </w:p>
    <w:p w:rsidR="00D54B05" w:rsidRPr="00DF32A6" w:rsidRDefault="00D54B05" w:rsidP="00537759">
      <w:pPr>
        <w:adjustRightInd w:val="0"/>
        <w:spacing w:line="160" w:lineRule="atLeast"/>
        <w:ind w:leftChars="-257" w:left="-540"/>
        <w:rPr>
          <w:rFonts w:ascii="仿宋_GB2312" w:eastAsia="仿宋_GB2312" w:hAnsi="宋体"/>
          <w:color w:val="000000"/>
          <w:sz w:val="28"/>
          <w:szCs w:val="28"/>
          <w:u w:val="single"/>
        </w:rPr>
      </w:pPr>
      <w:r w:rsidRPr="00DF32A6">
        <w:rPr>
          <w:rFonts w:ascii="仿宋_GB2312" w:eastAsia="仿宋_GB2312" w:hAnsi="宋体" w:hint="eastAsia"/>
          <w:color w:val="000000"/>
          <w:sz w:val="28"/>
          <w:szCs w:val="28"/>
        </w:rPr>
        <w:t>考生号：</w:t>
      </w:r>
      <w:r w:rsidRPr="00DF32A6">
        <w:rPr>
          <w:rFonts w:ascii="仿宋_GB2312" w:eastAsia="仿宋_GB2312" w:hAnsi="宋体"/>
          <w:color w:val="000000"/>
          <w:sz w:val="28"/>
          <w:szCs w:val="28"/>
          <w:u w:val="single"/>
        </w:rPr>
        <w:t xml:space="preserve">              </w:t>
      </w:r>
      <w:r w:rsidRPr="00DF32A6">
        <w:rPr>
          <w:rFonts w:ascii="仿宋_GB2312" w:eastAsia="仿宋_GB2312" w:hAnsi="宋体"/>
          <w:color w:val="000000"/>
          <w:sz w:val="28"/>
          <w:szCs w:val="28"/>
        </w:rPr>
        <w:t xml:space="preserve">    </w:t>
      </w:r>
      <w:r w:rsidRPr="00DF32A6">
        <w:rPr>
          <w:rFonts w:ascii="仿宋_GB2312" w:eastAsia="仿宋_GB2312" w:hAnsi="宋体" w:hint="eastAsia"/>
          <w:color w:val="000000"/>
          <w:sz w:val="28"/>
          <w:szCs w:val="28"/>
        </w:rPr>
        <w:t>姓名：</w:t>
      </w:r>
      <w:r w:rsidRPr="00DF32A6">
        <w:rPr>
          <w:rFonts w:ascii="仿宋_GB2312" w:eastAsia="仿宋_GB2312" w:hAnsi="宋体"/>
          <w:color w:val="000000"/>
          <w:sz w:val="28"/>
          <w:szCs w:val="28"/>
          <w:u w:val="single"/>
        </w:rPr>
        <w:t xml:space="preserve">            </w:t>
      </w:r>
    </w:p>
    <w:tbl>
      <w:tblPr>
        <w:tblW w:w="10225" w:type="dxa"/>
        <w:jc w:val="center"/>
        <w:tblCellMar>
          <w:left w:w="0" w:type="dxa"/>
          <w:right w:w="0" w:type="dxa"/>
        </w:tblCellMar>
        <w:tblLook w:val="0000"/>
      </w:tblPr>
      <w:tblGrid>
        <w:gridCol w:w="676"/>
        <w:gridCol w:w="676"/>
        <w:gridCol w:w="808"/>
        <w:gridCol w:w="900"/>
        <w:gridCol w:w="900"/>
        <w:gridCol w:w="1085"/>
        <w:gridCol w:w="740"/>
        <w:gridCol w:w="740"/>
        <w:gridCol w:w="740"/>
        <w:gridCol w:w="740"/>
        <w:gridCol w:w="740"/>
        <w:gridCol w:w="740"/>
        <w:gridCol w:w="740"/>
      </w:tblGrid>
      <w:tr w:rsidR="00D54B05" w:rsidRPr="00DF32A6" w:rsidTr="00801AB1">
        <w:trPr>
          <w:trHeight w:val="480"/>
          <w:jc w:val="center"/>
        </w:trPr>
        <w:tc>
          <w:tcPr>
            <w:tcW w:w="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批次</w:t>
            </w:r>
          </w:p>
        </w:tc>
        <w:tc>
          <w:tcPr>
            <w:tcW w:w="1484"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类别</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志愿号</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院校代码</w:t>
            </w:r>
          </w:p>
        </w:tc>
        <w:tc>
          <w:tcPr>
            <w:tcW w:w="10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院校名称</w:t>
            </w: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专业</w:t>
            </w:r>
            <w:r w:rsidRPr="00DF32A6">
              <w:rPr>
                <w:rFonts w:ascii="仿宋_GB2312" w:eastAsia="仿宋_GB2312"/>
                <w:color w:val="000000"/>
                <w:sz w:val="20"/>
                <w:szCs w:val="20"/>
              </w:rPr>
              <w:t xml:space="preserve">1  </w:t>
            </w:r>
            <w:r w:rsidRPr="00DF32A6">
              <w:rPr>
                <w:rFonts w:ascii="仿宋_GB2312" w:eastAsia="仿宋_GB2312" w:hint="eastAsia"/>
                <w:color w:val="000000"/>
                <w:sz w:val="20"/>
                <w:szCs w:val="20"/>
              </w:rPr>
              <w:t>代码</w:t>
            </w: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专业</w:t>
            </w:r>
            <w:r w:rsidRPr="00DF32A6">
              <w:rPr>
                <w:rFonts w:ascii="仿宋_GB2312" w:eastAsia="仿宋_GB2312"/>
                <w:color w:val="000000"/>
                <w:sz w:val="20"/>
                <w:szCs w:val="20"/>
              </w:rPr>
              <w:t xml:space="preserve">2  </w:t>
            </w:r>
            <w:r w:rsidRPr="00DF32A6">
              <w:rPr>
                <w:rFonts w:ascii="仿宋_GB2312" w:eastAsia="仿宋_GB2312" w:hint="eastAsia"/>
                <w:color w:val="000000"/>
                <w:sz w:val="20"/>
                <w:szCs w:val="20"/>
              </w:rPr>
              <w:t>代码</w:t>
            </w: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专业</w:t>
            </w:r>
            <w:r w:rsidRPr="00DF32A6">
              <w:rPr>
                <w:rFonts w:ascii="仿宋_GB2312" w:eastAsia="仿宋_GB2312"/>
                <w:color w:val="000000"/>
                <w:sz w:val="20"/>
                <w:szCs w:val="20"/>
              </w:rPr>
              <w:t xml:space="preserve">3  </w:t>
            </w:r>
            <w:r w:rsidRPr="00DF32A6">
              <w:rPr>
                <w:rFonts w:ascii="仿宋_GB2312" w:eastAsia="仿宋_GB2312" w:hint="eastAsia"/>
                <w:color w:val="000000"/>
                <w:sz w:val="20"/>
                <w:szCs w:val="20"/>
              </w:rPr>
              <w:t>代码</w:t>
            </w: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专业</w:t>
            </w:r>
            <w:r w:rsidRPr="00DF32A6">
              <w:rPr>
                <w:rFonts w:ascii="仿宋_GB2312" w:eastAsia="仿宋_GB2312"/>
                <w:color w:val="000000"/>
                <w:sz w:val="20"/>
                <w:szCs w:val="20"/>
              </w:rPr>
              <w:t xml:space="preserve">4 </w:t>
            </w:r>
            <w:r w:rsidRPr="00DF32A6">
              <w:rPr>
                <w:rFonts w:ascii="仿宋_GB2312" w:eastAsia="仿宋_GB2312" w:hint="eastAsia"/>
                <w:color w:val="000000"/>
                <w:sz w:val="20"/>
                <w:szCs w:val="20"/>
              </w:rPr>
              <w:t>代码</w:t>
            </w: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专业</w:t>
            </w:r>
            <w:r w:rsidRPr="00DF32A6">
              <w:rPr>
                <w:rFonts w:ascii="仿宋_GB2312" w:eastAsia="仿宋_GB2312"/>
                <w:color w:val="000000"/>
                <w:sz w:val="20"/>
                <w:szCs w:val="20"/>
              </w:rPr>
              <w:t xml:space="preserve">5 </w:t>
            </w:r>
            <w:r w:rsidRPr="00DF32A6">
              <w:rPr>
                <w:rFonts w:ascii="仿宋_GB2312" w:eastAsia="仿宋_GB2312" w:hint="eastAsia"/>
                <w:color w:val="000000"/>
                <w:sz w:val="20"/>
                <w:szCs w:val="20"/>
              </w:rPr>
              <w:t>代码</w:t>
            </w: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专业</w:t>
            </w:r>
            <w:r w:rsidRPr="00DF32A6">
              <w:rPr>
                <w:rFonts w:ascii="仿宋_GB2312" w:eastAsia="仿宋_GB2312"/>
                <w:color w:val="000000"/>
                <w:sz w:val="20"/>
                <w:szCs w:val="20"/>
              </w:rPr>
              <w:t xml:space="preserve">6 </w:t>
            </w:r>
            <w:r w:rsidRPr="00DF32A6">
              <w:rPr>
                <w:rFonts w:ascii="仿宋_GB2312" w:eastAsia="仿宋_GB2312" w:hint="eastAsia"/>
                <w:color w:val="000000"/>
                <w:sz w:val="20"/>
                <w:szCs w:val="20"/>
              </w:rPr>
              <w:t>代码</w:t>
            </w: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服从其他专业</w:t>
            </w:r>
          </w:p>
        </w:tc>
      </w:tr>
      <w:tr w:rsidR="00D54B05" w:rsidRPr="00DF32A6" w:rsidTr="00801AB1">
        <w:trPr>
          <w:trHeight w:val="783"/>
          <w:jc w:val="center"/>
        </w:trPr>
        <w:tc>
          <w:tcPr>
            <w:tcW w:w="676"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第三批专科</w:t>
            </w:r>
            <w:r w:rsidRPr="00DF32A6">
              <w:rPr>
                <w:rFonts w:ascii="仿宋_GB2312" w:eastAsia="仿宋_GB2312"/>
                <w:color w:val="000000"/>
                <w:sz w:val="20"/>
                <w:szCs w:val="20"/>
              </w:rPr>
              <w:t>B</w:t>
            </w:r>
            <w:r w:rsidRPr="00DF32A6">
              <w:rPr>
                <w:rFonts w:ascii="仿宋_GB2312" w:eastAsia="仿宋_GB2312" w:hint="eastAsia"/>
                <w:color w:val="000000"/>
                <w:sz w:val="20"/>
                <w:szCs w:val="20"/>
              </w:rPr>
              <w:t>类院校</w:t>
            </w:r>
          </w:p>
        </w:tc>
        <w:tc>
          <w:tcPr>
            <w:tcW w:w="676"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艺术类</w:t>
            </w:r>
          </w:p>
        </w:tc>
        <w:tc>
          <w:tcPr>
            <w:tcW w:w="80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统考</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color w:val="000000"/>
                <w:sz w:val="20"/>
                <w:szCs w:val="20"/>
              </w:rPr>
              <w:t>1</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1085"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r>
      <w:tr w:rsidR="00D54B05" w:rsidRPr="00DF32A6" w:rsidTr="00801AB1">
        <w:trPr>
          <w:trHeight w:val="761"/>
          <w:jc w:val="center"/>
        </w:trPr>
        <w:tc>
          <w:tcPr>
            <w:tcW w:w="676" w:type="dxa"/>
            <w:vMerge/>
            <w:tcBorders>
              <w:top w:val="nil"/>
              <w:left w:val="single" w:sz="4" w:space="0" w:color="auto"/>
              <w:bottom w:val="single" w:sz="4" w:space="0" w:color="auto"/>
              <w:right w:val="single" w:sz="4" w:space="0" w:color="auto"/>
            </w:tcBorders>
            <w:vAlign w:val="center"/>
          </w:tcPr>
          <w:p w:rsidR="00D54B05" w:rsidRPr="00DF32A6" w:rsidRDefault="00D54B05" w:rsidP="00801AB1">
            <w:pPr>
              <w:spacing w:line="360" w:lineRule="auto"/>
              <w:rPr>
                <w:rFonts w:ascii="仿宋_GB2312" w:eastAsia="仿宋_GB2312" w:hAnsi="宋体" w:cs="宋体"/>
                <w:color w:val="000000"/>
                <w:sz w:val="20"/>
                <w:szCs w:val="20"/>
              </w:rPr>
            </w:pPr>
          </w:p>
        </w:tc>
        <w:tc>
          <w:tcPr>
            <w:tcW w:w="676" w:type="dxa"/>
            <w:vMerge/>
            <w:tcBorders>
              <w:top w:val="nil"/>
              <w:left w:val="single" w:sz="4" w:space="0" w:color="auto"/>
              <w:bottom w:val="single" w:sz="4" w:space="0" w:color="auto"/>
              <w:right w:val="single" w:sz="4" w:space="0" w:color="auto"/>
            </w:tcBorders>
            <w:vAlign w:val="center"/>
          </w:tcPr>
          <w:p w:rsidR="00D54B05" w:rsidRPr="00DF32A6" w:rsidRDefault="00D54B05" w:rsidP="00801AB1">
            <w:pPr>
              <w:spacing w:line="360" w:lineRule="auto"/>
              <w:rPr>
                <w:rFonts w:ascii="仿宋_GB2312" w:eastAsia="仿宋_GB2312" w:hAnsi="宋体" w:cs="宋体"/>
                <w:color w:val="000000"/>
                <w:sz w:val="20"/>
                <w:szCs w:val="20"/>
              </w:rPr>
            </w:pPr>
          </w:p>
        </w:tc>
        <w:tc>
          <w:tcPr>
            <w:tcW w:w="808" w:type="dxa"/>
            <w:vMerge/>
            <w:tcBorders>
              <w:top w:val="nil"/>
              <w:left w:val="single" w:sz="4" w:space="0" w:color="auto"/>
              <w:bottom w:val="single" w:sz="4" w:space="0" w:color="auto"/>
              <w:right w:val="single" w:sz="4" w:space="0" w:color="auto"/>
            </w:tcBorders>
            <w:vAlign w:val="center"/>
          </w:tcPr>
          <w:p w:rsidR="00D54B05" w:rsidRPr="00DF32A6" w:rsidRDefault="00D54B05" w:rsidP="00801AB1">
            <w:pPr>
              <w:spacing w:line="360" w:lineRule="auto"/>
              <w:rPr>
                <w:rFonts w:ascii="仿宋_GB2312" w:eastAsia="仿宋_GB2312" w:hAnsi="宋体" w:cs="宋体"/>
                <w:color w:val="000000"/>
                <w:sz w:val="20"/>
                <w:szCs w:val="20"/>
              </w:rPr>
            </w:pP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color w:val="000000"/>
                <w:sz w:val="20"/>
                <w:szCs w:val="20"/>
              </w:rPr>
              <w:t>2</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1085"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r>
      <w:tr w:rsidR="00D54B05" w:rsidRPr="00DF32A6" w:rsidTr="00801AB1">
        <w:trPr>
          <w:trHeight w:val="605"/>
          <w:jc w:val="center"/>
        </w:trPr>
        <w:tc>
          <w:tcPr>
            <w:tcW w:w="676" w:type="dxa"/>
            <w:vMerge/>
            <w:tcBorders>
              <w:top w:val="nil"/>
              <w:left w:val="single" w:sz="4" w:space="0" w:color="auto"/>
              <w:bottom w:val="single" w:sz="4" w:space="0" w:color="auto"/>
              <w:right w:val="single" w:sz="4" w:space="0" w:color="auto"/>
            </w:tcBorders>
            <w:vAlign w:val="center"/>
          </w:tcPr>
          <w:p w:rsidR="00D54B05" w:rsidRPr="00DF32A6" w:rsidRDefault="00D54B05" w:rsidP="00801AB1">
            <w:pPr>
              <w:spacing w:line="360" w:lineRule="auto"/>
              <w:rPr>
                <w:rFonts w:ascii="仿宋_GB2312" w:eastAsia="仿宋_GB2312" w:hAnsi="宋体" w:cs="宋体"/>
                <w:color w:val="000000"/>
                <w:sz w:val="20"/>
                <w:szCs w:val="20"/>
              </w:rPr>
            </w:pPr>
          </w:p>
        </w:tc>
        <w:tc>
          <w:tcPr>
            <w:tcW w:w="1484" w:type="dxa"/>
            <w:gridSpan w:val="2"/>
            <w:vMerge w:val="restart"/>
            <w:tcBorders>
              <w:top w:val="nil"/>
              <w:left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color w:val="000000"/>
                <w:sz w:val="20"/>
                <w:szCs w:val="20"/>
              </w:rPr>
            </w:pPr>
            <w:r w:rsidRPr="00DF32A6">
              <w:rPr>
                <w:rFonts w:ascii="仿宋_GB2312" w:eastAsia="仿宋_GB2312" w:hint="eastAsia"/>
                <w:color w:val="000000"/>
                <w:sz w:val="20"/>
                <w:szCs w:val="20"/>
              </w:rPr>
              <w:t>体育类</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color w:val="000000"/>
                <w:sz w:val="20"/>
                <w:szCs w:val="20"/>
              </w:rPr>
              <w:t>1</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1085"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r>
      <w:tr w:rsidR="00D54B05" w:rsidRPr="00DF32A6" w:rsidTr="00801AB1">
        <w:trPr>
          <w:trHeight w:val="616"/>
          <w:jc w:val="center"/>
        </w:trPr>
        <w:tc>
          <w:tcPr>
            <w:tcW w:w="676" w:type="dxa"/>
            <w:vMerge/>
            <w:tcBorders>
              <w:top w:val="nil"/>
              <w:left w:val="single" w:sz="4" w:space="0" w:color="auto"/>
              <w:bottom w:val="single" w:sz="4" w:space="0" w:color="auto"/>
              <w:right w:val="single" w:sz="4" w:space="0" w:color="auto"/>
            </w:tcBorders>
            <w:vAlign w:val="center"/>
          </w:tcPr>
          <w:p w:rsidR="00D54B05" w:rsidRPr="00DF32A6" w:rsidRDefault="00D54B05" w:rsidP="00801AB1">
            <w:pPr>
              <w:spacing w:line="360" w:lineRule="auto"/>
              <w:rPr>
                <w:rFonts w:ascii="仿宋_GB2312" w:eastAsia="仿宋_GB2312" w:hAnsi="宋体" w:cs="宋体"/>
                <w:color w:val="000000"/>
                <w:sz w:val="20"/>
                <w:szCs w:val="20"/>
              </w:rPr>
            </w:pPr>
          </w:p>
        </w:tc>
        <w:tc>
          <w:tcPr>
            <w:tcW w:w="1484" w:type="dxa"/>
            <w:gridSpan w:val="2"/>
            <w:vMerge/>
            <w:tcBorders>
              <w:left w:val="single" w:sz="4" w:space="0" w:color="auto"/>
              <w:bottom w:val="single" w:sz="4" w:space="0" w:color="auto"/>
              <w:right w:val="single" w:sz="4" w:space="0" w:color="auto"/>
            </w:tcBorders>
            <w:vAlign w:val="center"/>
          </w:tcPr>
          <w:p w:rsidR="00D54B05" w:rsidRPr="00DF32A6" w:rsidRDefault="00D54B05" w:rsidP="00801AB1">
            <w:pPr>
              <w:spacing w:line="360" w:lineRule="auto"/>
              <w:rPr>
                <w:rFonts w:ascii="仿宋_GB2312" w:eastAsia="仿宋_GB2312" w:hAnsi="宋体" w:cs="宋体"/>
                <w:color w:val="000000"/>
                <w:sz w:val="20"/>
                <w:szCs w:val="20"/>
              </w:rPr>
            </w:pP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color w:val="000000"/>
                <w:sz w:val="20"/>
                <w:szCs w:val="20"/>
              </w:rPr>
              <w:t>2</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1085"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r>
      <w:tr w:rsidR="00D54B05" w:rsidRPr="00DF32A6" w:rsidTr="00801AB1">
        <w:trPr>
          <w:trHeight w:val="757"/>
          <w:jc w:val="center"/>
        </w:trPr>
        <w:tc>
          <w:tcPr>
            <w:tcW w:w="676" w:type="dxa"/>
            <w:vMerge/>
            <w:tcBorders>
              <w:top w:val="nil"/>
              <w:left w:val="single" w:sz="4" w:space="0" w:color="auto"/>
              <w:bottom w:val="single" w:sz="4" w:space="0" w:color="auto"/>
              <w:right w:val="single" w:sz="4" w:space="0" w:color="auto"/>
            </w:tcBorders>
            <w:vAlign w:val="center"/>
          </w:tcPr>
          <w:p w:rsidR="00D54B05" w:rsidRPr="00DF32A6" w:rsidRDefault="00D54B05" w:rsidP="00801AB1">
            <w:pPr>
              <w:spacing w:line="360" w:lineRule="auto"/>
              <w:rPr>
                <w:rFonts w:ascii="仿宋_GB2312" w:eastAsia="仿宋_GB2312" w:hAnsi="宋体" w:cs="宋体"/>
                <w:color w:val="000000"/>
                <w:sz w:val="20"/>
                <w:szCs w:val="20"/>
              </w:rPr>
            </w:pPr>
          </w:p>
        </w:tc>
        <w:tc>
          <w:tcPr>
            <w:tcW w:w="1484" w:type="dxa"/>
            <w:gridSpan w:val="2"/>
            <w:vMerge w:val="restart"/>
            <w:tcBorders>
              <w:top w:val="single" w:sz="4" w:space="0" w:color="auto"/>
              <w:left w:val="single" w:sz="4" w:space="0" w:color="auto"/>
              <w:right w:val="single" w:sz="4" w:space="0" w:color="auto"/>
            </w:tcBorders>
            <w:vAlign w:val="center"/>
          </w:tcPr>
          <w:p w:rsidR="00D54B05" w:rsidRPr="00DF32A6" w:rsidRDefault="00D54B05" w:rsidP="00801AB1">
            <w:pPr>
              <w:spacing w:line="360" w:lineRule="auto"/>
              <w:jc w:val="center"/>
              <w:rPr>
                <w:rFonts w:ascii="仿宋_GB2312" w:eastAsia="仿宋_GB2312"/>
                <w:color w:val="000000"/>
                <w:sz w:val="20"/>
                <w:szCs w:val="20"/>
              </w:rPr>
            </w:pPr>
            <w:r w:rsidRPr="00DF32A6">
              <w:rPr>
                <w:rFonts w:ascii="仿宋_GB2312" w:eastAsia="仿宋_GB2312" w:hint="eastAsia"/>
                <w:color w:val="000000"/>
                <w:sz w:val="20"/>
                <w:szCs w:val="20"/>
              </w:rPr>
              <w:t>普通类</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color w:val="000000"/>
                <w:sz w:val="20"/>
                <w:szCs w:val="20"/>
              </w:rPr>
            </w:pPr>
            <w:r w:rsidRPr="00DF32A6">
              <w:rPr>
                <w:rFonts w:ascii="仿宋_GB2312" w:eastAsia="仿宋_GB2312"/>
                <w:color w:val="000000"/>
                <w:sz w:val="20"/>
                <w:szCs w:val="20"/>
              </w:rPr>
              <w:t>1</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color w:val="000000"/>
                <w:sz w:val="20"/>
                <w:szCs w:val="20"/>
              </w:rPr>
            </w:pPr>
          </w:p>
        </w:tc>
        <w:tc>
          <w:tcPr>
            <w:tcW w:w="10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color w:val="000000"/>
                <w:sz w:val="20"/>
                <w:szCs w:val="20"/>
              </w:rPr>
            </w:pP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color w:val="000000"/>
                <w:sz w:val="20"/>
                <w:szCs w:val="20"/>
              </w:rPr>
            </w:pP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color w:val="000000"/>
                <w:sz w:val="20"/>
                <w:szCs w:val="20"/>
              </w:rPr>
            </w:pP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color w:val="000000"/>
                <w:sz w:val="20"/>
                <w:szCs w:val="20"/>
              </w:rPr>
            </w:pP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color w:val="000000"/>
                <w:sz w:val="20"/>
                <w:szCs w:val="20"/>
              </w:rPr>
            </w:pP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color w:val="000000"/>
                <w:sz w:val="20"/>
                <w:szCs w:val="20"/>
              </w:rPr>
            </w:pP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color w:val="000000"/>
                <w:sz w:val="20"/>
                <w:szCs w:val="20"/>
              </w:rPr>
            </w:pP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color w:val="000000"/>
                <w:sz w:val="20"/>
                <w:szCs w:val="20"/>
              </w:rPr>
            </w:pPr>
          </w:p>
        </w:tc>
      </w:tr>
      <w:tr w:rsidR="00D54B05" w:rsidRPr="00DF32A6" w:rsidTr="00801AB1">
        <w:trPr>
          <w:trHeight w:val="598"/>
          <w:jc w:val="center"/>
        </w:trPr>
        <w:tc>
          <w:tcPr>
            <w:tcW w:w="676" w:type="dxa"/>
            <w:vMerge/>
            <w:tcBorders>
              <w:top w:val="nil"/>
              <w:left w:val="single" w:sz="4" w:space="0" w:color="auto"/>
              <w:bottom w:val="single" w:sz="4" w:space="0" w:color="auto"/>
              <w:right w:val="single" w:sz="4" w:space="0" w:color="auto"/>
            </w:tcBorders>
            <w:vAlign w:val="center"/>
          </w:tcPr>
          <w:p w:rsidR="00D54B05" w:rsidRPr="00DF32A6" w:rsidRDefault="00D54B05" w:rsidP="00801AB1">
            <w:pPr>
              <w:spacing w:line="360" w:lineRule="auto"/>
              <w:rPr>
                <w:rFonts w:ascii="仿宋_GB2312" w:eastAsia="仿宋_GB2312" w:hAnsi="宋体" w:cs="宋体"/>
                <w:color w:val="000000"/>
                <w:sz w:val="20"/>
                <w:szCs w:val="20"/>
              </w:rPr>
            </w:pPr>
          </w:p>
        </w:tc>
        <w:tc>
          <w:tcPr>
            <w:tcW w:w="1484" w:type="dxa"/>
            <w:gridSpan w:val="2"/>
            <w:vMerge/>
            <w:tcBorders>
              <w:left w:val="single" w:sz="4" w:space="0" w:color="auto"/>
              <w:right w:val="single" w:sz="4" w:space="0" w:color="auto"/>
            </w:tcBorders>
            <w:vAlign w:val="center"/>
          </w:tcPr>
          <w:p w:rsidR="00D54B05" w:rsidRPr="00DF32A6" w:rsidRDefault="00D54B05" w:rsidP="00801AB1">
            <w:pPr>
              <w:spacing w:line="360" w:lineRule="auto"/>
              <w:jc w:val="center"/>
              <w:rPr>
                <w:rFonts w:ascii="仿宋_GB2312" w:eastAsia="仿宋_GB2312" w:hAnsi="宋体" w:cs="宋体"/>
                <w:color w:val="000000"/>
                <w:kern w:val="0"/>
                <w:sz w:val="20"/>
                <w:szCs w:val="20"/>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color w:val="000000"/>
                <w:sz w:val="20"/>
                <w:szCs w:val="20"/>
              </w:rPr>
            </w:pPr>
            <w:r w:rsidRPr="00DF32A6">
              <w:rPr>
                <w:rFonts w:ascii="仿宋_GB2312" w:eastAsia="仿宋_GB2312"/>
                <w:color w:val="000000"/>
                <w:sz w:val="20"/>
                <w:szCs w:val="20"/>
              </w:rPr>
              <w:t>2</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rPr>
                <w:rFonts w:ascii="仿宋_GB2312" w:eastAsia="仿宋_GB2312"/>
                <w:color w:val="000000"/>
                <w:sz w:val="20"/>
                <w:szCs w:val="20"/>
              </w:rPr>
            </w:pPr>
          </w:p>
        </w:tc>
        <w:tc>
          <w:tcPr>
            <w:tcW w:w="10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rPr>
                <w:rFonts w:ascii="仿宋_GB2312" w:eastAsia="仿宋_GB2312"/>
                <w:color w:val="000000"/>
                <w:sz w:val="20"/>
                <w:szCs w:val="20"/>
              </w:rPr>
            </w:pP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rPr>
                <w:rFonts w:ascii="仿宋_GB2312" w:eastAsia="仿宋_GB2312"/>
                <w:color w:val="000000"/>
                <w:sz w:val="20"/>
                <w:szCs w:val="20"/>
              </w:rPr>
            </w:pP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rPr>
                <w:rFonts w:ascii="仿宋_GB2312" w:eastAsia="仿宋_GB2312"/>
                <w:color w:val="000000"/>
                <w:sz w:val="20"/>
                <w:szCs w:val="20"/>
              </w:rPr>
            </w:pP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rPr>
                <w:rFonts w:ascii="仿宋_GB2312" w:eastAsia="仿宋_GB2312"/>
                <w:color w:val="000000"/>
                <w:sz w:val="20"/>
                <w:szCs w:val="20"/>
              </w:rPr>
            </w:pP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rPr>
                <w:rFonts w:ascii="仿宋_GB2312" w:eastAsia="仿宋_GB2312"/>
                <w:color w:val="000000"/>
                <w:sz w:val="20"/>
                <w:szCs w:val="20"/>
              </w:rPr>
            </w:pP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rPr>
                <w:rFonts w:ascii="仿宋_GB2312" w:eastAsia="仿宋_GB2312"/>
                <w:color w:val="000000"/>
                <w:sz w:val="20"/>
                <w:szCs w:val="20"/>
              </w:rPr>
            </w:pP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rPr>
                <w:rFonts w:ascii="仿宋_GB2312" w:eastAsia="仿宋_GB2312"/>
                <w:color w:val="000000"/>
                <w:sz w:val="20"/>
                <w:szCs w:val="20"/>
              </w:rPr>
            </w:pP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rPr>
                <w:rFonts w:ascii="仿宋_GB2312" w:eastAsia="仿宋_GB2312"/>
                <w:color w:val="000000"/>
                <w:sz w:val="20"/>
                <w:szCs w:val="20"/>
              </w:rPr>
            </w:pPr>
          </w:p>
        </w:tc>
      </w:tr>
      <w:tr w:rsidR="00D54B05" w:rsidRPr="00DF32A6" w:rsidTr="00801AB1">
        <w:trPr>
          <w:trHeight w:val="592"/>
          <w:jc w:val="center"/>
        </w:trPr>
        <w:tc>
          <w:tcPr>
            <w:tcW w:w="676" w:type="dxa"/>
            <w:vMerge/>
            <w:tcBorders>
              <w:top w:val="nil"/>
              <w:left w:val="single" w:sz="4" w:space="0" w:color="auto"/>
              <w:bottom w:val="single" w:sz="4" w:space="0" w:color="auto"/>
              <w:right w:val="single" w:sz="4" w:space="0" w:color="auto"/>
            </w:tcBorders>
            <w:vAlign w:val="center"/>
          </w:tcPr>
          <w:p w:rsidR="00D54B05" w:rsidRPr="00DF32A6" w:rsidRDefault="00D54B05" w:rsidP="00801AB1">
            <w:pPr>
              <w:spacing w:line="360" w:lineRule="auto"/>
              <w:rPr>
                <w:rFonts w:ascii="仿宋_GB2312" w:eastAsia="仿宋_GB2312" w:hAnsi="宋体" w:cs="宋体"/>
                <w:color w:val="000000"/>
                <w:sz w:val="20"/>
                <w:szCs w:val="20"/>
              </w:rPr>
            </w:pPr>
          </w:p>
        </w:tc>
        <w:tc>
          <w:tcPr>
            <w:tcW w:w="1484" w:type="dxa"/>
            <w:gridSpan w:val="2"/>
            <w:vMerge/>
            <w:tcBorders>
              <w:left w:val="single" w:sz="4" w:space="0" w:color="auto"/>
              <w:bottom w:val="single" w:sz="4" w:space="0" w:color="auto"/>
              <w:right w:val="single" w:sz="4" w:space="0" w:color="auto"/>
            </w:tcBorders>
            <w:vAlign w:val="center"/>
          </w:tcPr>
          <w:p w:rsidR="00D54B05" w:rsidRPr="00DF32A6" w:rsidRDefault="00D54B05" w:rsidP="00801AB1">
            <w:pPr>
              <w:spacing w:line="360" w:lineRule="auto"/>
              <w:jc w:val="center"/>
              <w:rPr>
                <w:rFonts w:ascii="仿宋_GB2312" w:eastAsia="仿宋_GB2312" w:hAnsi="宋体" w:cs="宋体"/>
                <w:color w:val="000000"/>
                <w:kern w:val="0"/>
                <w:sz w:val="20"/>
                <w:szCs w:val="20"/>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color w:val="000000"/>
                <w:sz w:val="20"/>
                <w:szCs w:val="20"/>
              </w:rPr>
            </w:pPr>
            <w:r w:rsidRPr="00DF32A6">
              <w:rPr>
                <w:rFonts w:ascii="仿宋_GB2312" w:eastAsia="仿宋_GB2312"/>
                <w:color w:val="000000"/>
                <w:sz w:val="20"/>
                <w:szCs w:val="20"/>
              </w:rPr>
              <w:t>3</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color w:val="000000"/>
                <w:sz w:val="20"/>
                <w:szCs w:val="20"/>
              </w:rPr>
            </w:pPr>
          </w:p>
        </w:tc>
        <w:tc>
          <w:tcPr>
            <w:tcW w:w="10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color w:val="000000"/>
                <w:sz w:val="20"/>
                <w:szCs w:val="20"/>
              </w:rPr>
            </w:pP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color w:val="000000"/>
                <w:sz w:val="20"/>
                <w:szCs w:val="20"/>
              </w:rPr>
            </w:pP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color w:val="000000"/>
                <w:sz w:val="20"/>
                <w:szCs w:val="20"/>
              </w:rPr>
            </w:pP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color w:val="000000"/>
                <w:sz w:val="20"/>
                <w:szCs w:val="20"/>
              </w:rPr>
            </w:pP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color w:val="000000"/>
                <w:sz w:val="20"/>
                <w:szCs w:val="20"/>
              </w:rPr>
            </w:pP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color w:val="000000"/>
                <w:sz w:val="20"/>
                <w:szCs w:val="20"/>
              </w:rPr>
            </w:pP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color w:val="000000"/>
                <w:sz w:val="20"/>
                <w:szCs w:val="20"/>
              </w:rPr>
            </w:pPr>
          </w:p>
        </w:tc>
        <w:tc>
          <w:tcPr>
            <w:tcW w:w="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color w:val="000000"/>
                <w:sz w:val="20"/>
                <w:szCs w:val="20"/>
              </w:rPr>
            </w:pPr>
          </w:p>
        </w:tc>
      </w:tr>
      <w:tr w:rsidR="00D54B05" w:rsidRPr="00DF32A6" w:rsidTr="00801AB1">
        <w:trPr>
          <w:trHeight w:val="619"/>
          <w:jc w:val="center"/>
        </w:trPr>
        <w:tc>
          <w:tcPr>
            <w:tcW w:w="2160" w:type="dxa"/>
            <w:gridSpan w:val="3"/>
            <w:vMerge w:val="restart"/>
            <w:tcBorders>
              <w:top w:val="single" w:sz="4" w:space="0" w:color="auto"/>
              <w:left w:val="single" w:sz="4" w:space="0" w:color="auto"/>
              <w:right w:val="single" w:sz="4" w:space="0" w:color="auto"/>
            </w:tcBorders>
            <w:vAlign w:val="center"/>
          </w:tcPr>
          <w:p w:rsidR="00D54B05" w:rsidRPr="00DF32A6" w:rsidRDefault="00D54B05" w:rsidP="00801AB1">
            <w:pPr>
              <w:spacing w:line="360" w:lineRule="auto"/>
              <w:jc w:val="center"/>
              <w:rPr>
                <w:rFonts w:ascii="仿宋_GB2312" w:eastAsia="仿宋_GB2312"/>
                <w:color w:val="000000"/>
                <w:sz w:val="20"/>
                <w:szCs w:val="20"/>
              </w:rPr>
            </w:pPr>
            <w:r w:rsidRPr="00DF32A6">
              <w:rPr>
                <w:rFonts w:ascii="仿宋_GB2312" w:eastAsia="仿宋_GB2312" w:hAnsi="宋体" w:cs="宋体" w:hint="eastAsia"/>
                <w:color w:val="000000"/>
                <w:kern w:val="0"/>
                <w:sz w:val="20"/>
                <w:szCs w:val="20"/>
              </w:rPr>
              <w:t>高职类“</w:t>
            </w:r>
            <w:r w:rsidRPr="00DF32A6">
              <w:rPr>
                <w:rFonts w:ascii="仿宋_GB2312" w:eastAsia="仿宋_GB2312" w:hAnsi="宋体" w:cs="宋体"/>
                <w:color w:val="000000"/>
                <w:kern w:val="0"/>
                <w:sz w:val="20"/>
                <w:szCs w:val="20"/>
              </w:rPr>
              <w:t>3</w:t>
            </w:r>
            <w:r w:rsidRPr="00DF32A6">
              <w:rPr>
                <w:rFonts w:ascii="仿宋_GB2312" w:eastAsia="仿宋_GB2312" w:hAnsi="宋体" w:cs="宋体" w:hint="eastAsia"/>
                <w:color w:val="000000"/>
                <w:kern w:val="0"/>
                <w:sz w:val="20"/>
                <w:szCs w:val="20"/>
              </w:rPr>
              <w:t>＋专业技能课程证书”</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color w:val="000000"/>
                <w:sz w:val="20"/>
                <w:szCs w:val="20"/>
              </w:rPr>
              <w:t>1</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1085"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r>
      <w:tr w:rsidR="00D54B05" w:rsidRPr="00DF32A6" w:rsidTr="00801AB1">
        <w:trPr>
          <w:trHeight w:val="599"/>
          <w:jc w:val="center"/>
        </w:trPr>
        <w:tc>
          <w:tcPr>
            <w:tcW w:w="2160" w:type="dxa"/>
            <w:gridSpan w:val="3"/>
            <w:vMerge/>
            <w:tcBorders>
              <w:left w:val="single" w:sz="4" w:space="0" w:color="auto"/>
              <w:bottom w:val="single" w:sz="4" w:space="0" w:color="auto"/>
              <w:right w:val="single" w:sz="4" w:space="0" w:color="auto"/>
            </w:tcBorders>
            <w:vAlign w:val="center"/>
          </w:tcPr>
          <w:p w:rsidR="00D54B05" w:rsidRPr="00DF32A6" w:rsidRDefault="00D54B05" w:rsidP="00801AB1">
            <w:pPr>
              <w:spacing w:line="360" w:lineRule="auto"/>
              <w:rPr>
                <w:rFonts w:ascii="仿宋_GB2312" w:eastAsia="仿宋_GB2312" w:hAnsi="宋体" w:cs="宋体"/>
                <w:color w:val="000000"/>
                <w:sz w:val="20"/>
                <w:szCs w:val="20"/>
              </w:rPr>
            </w:pP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color w:val="000000"/>
                <w:sz w:val="20"/>
                <w:szCs w:val="20"/>
              </w:rPr>
              <w:t>2</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1085"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c>
          <w:tcPr>
            <w:tcW w:w="740" w:type="dxa"/>
            <w:tcBorders>
              <w:top w:val="nil"/>
              <w:left w:val="nil"/>
              <w:bottom w:val="single" w:sz="4" w:space="0" w:color="auto"/>
              <w:right w:val="single" w:sz="4" w:space="0" w:color="auto"/>
            </w:tcBorders>
            <w:tcMar>
              <w:top w:w="15" w:type="dxa"/>
              <w:left w:w="15" w:type="dxa"/>
              <w:bottom w:w="0" w:type="dxa"/>
              <w:right w:w="15" w:type="dxa"/>
            </w:tcMar>
            <w:vAlign w:val="center"/>
          </w:tcPr>
          <w:p w:rsidR="00D54B05" w:rsidRPr="00DF32A6" w:rsidRDefault="00D54B05" w:rsidP="00801AB1">
            <w:pPr>
              <w:spacing w:line="360" w:lineRule="auto"/>
              <w:jc w:val="center"/>
              <w:rPr>
                <w:rFonts w:ascii="仿宋_GB2312" w:eastAsia="仿宋_GB2312" w:hAnsi="宋体" w:cs="宋体"/>
                <w:color w:val="000000"/>
                <w:sz w:val="20"/>
                <w:szCs w:val="20"/>
              </w:rPr>
            </w:pPr>
            <w:r w:rsidRPr="00DF32A6">
              <w:rPr>
                <w:rFonts w:ascii="仿宋_GB2312" w:eastAsia="仿宋_GB2312" w:hint="eastAsia"/>
                <w:color w:val="000000"/>
                <w:sz w:val="20"/>
                <w:szCs w:val="20"/>
              </w:rPr>
              <w:t xml:space="preserve">　</w:t>
            </w:r>
          </w:p>
        </w:tc>
      </w:tr>
    </w:tbl>
    <w:p w:rsidR="00D54B05" w:rsidRPr="00DF32A6" w:rsidRDefault="00D54B05" w:rsidP="00537759">
      <w:pPr>
        <w:widowControl/>
        <w:snapToGrid w:val="0"/>
        <w:ind w:leftChars="-59" w:left="472" w:rightChars="-331" w:right="-695" w:hangingChars="198" w:hanging="596"/>
        <w:jc w:val="left"/>
        <w:rPr>
          <w:rFonts w:ascii="宋体" w:eastAsia="仿宋_GB2312" w:hAnsi="宋体" w:cs="宋体"/>
          <w:b/>
          <w:color w:val="000000"/>
          <w:kern w:val="0"/>
          <w:sz w:val="30"/>
          <w:szCs w:val="30"/>
        </w:rPr>
      </w:pPr>
    </w:p>
    <w:p w:rsidR="00D54B05" w:rsidRPr="00DF32A6" w:rsidRDefault="00D54B05" w:rsidP="00537759">
      <w:pPr>
        <w:widowControl/>
        <w:snapToGrid w:val="0"/>
        <w:ind w:leftChars="-59" w:left="472" w:rightChars="-331" w:right="-695" w:hangingChars="198" w:hanging="596"/>
        <w:jc w:val="left"/>
        <w:rPr>
          <w:rFonts w:ascii="宋体" w:eastAsia="仿宋_GB2312" w:hAnsi="宋体" w:cs="宋体"/>
          <w:color w:val="000000"/>
          <w:kern w:val="0"/>
          <w:sz w:val="30"/>
          <w:szCs w:val="30"/>
        </w:rPr>
      </w:pPr>
      <w:r w:rsidRPr="00DF32A6">
        <w:rPr>
          <w:rFonts w:ascii="宋体" w:eastAsia="仿宋_GB2312" w:hAnsi="宋体" w:cs="宋体" w:hint="eastAsia"/>
          <w:b/>
          <w:color w:val="000000"/>
          <w:kern w:val="0"/>
          <w:sz w:val="30"/>
          <w:szCs w:val="30"/>
        </w:rPr>
        <w:t>注：</w:t>
      </w:r>
      <w:r w:rsidRPr="00DF32A6">
        <w:rPr>
          <w:rFonts w:ascii="宋体" w:eastAsia="仿宋_GB2312" w:hAnsi="宋体" w:cs="宋体" w:hint="eastAsia"/>
          <w:color w:val="000000"/>
          <w:kern w:val="0"/>
          <w:sz w:val="30"/>
          <w:szCs w:val="30"/>
        </w:rPr>
        <w:t>考生填报志愿时，应认真参阅有关院校征集志愿缺额专业及计划情况，并认真阅读《广东省</w:t>
      </w:r>
      <w:r w:rsidRPr="00DF32A6">
        <w:rPr>
          <w:rFonts w:ascii="宋体" w:eastAsia="仿宋_GB2312" w:hAnsi="宋体" w:cs="宋体"/>
          <w:color w:val="000000"/>
          <w:kern w:val="0"/>
          <w:sz w:val="30"/>
          <w:szCs w:val="30"/>
        </w:rPr>
        <w:t>2014</w:t>
      </w:r>
      <w:r w:rsidRPr="00DF32A6">
        <w:rPr>
          <w:rFonts w:ascii="宋体" w:eastAsia="仿宋_GB2312" w:hAnsi="宋体" w:cs="宋体" w:hint="eastAsia"/>
          <w:color w:val="000000"/>
          <w:kern w:val="0"/>
          <w:sz w:val="30"/>
          <w:szCs w:val="30"/>
        </w:rPr>
        <w:t>年普通高等学校招生专业目录》相关院校的招生要求。</w:t>
      </w:r>
    </w:p>
    <w:p w:rsidR="00D54B05" w:rsidRPr="00DF32A6" w:rsidRDefault="00D54B05" w:rsidP="00537759">
      <w:pPr>
        <w:widowControl/>
        <w:jc w:val="left"/>
        <w:rPr>
          <w:rFonts w:ascii="宋体" w:eastAsia="仿宋_GB2312" w:hAnsi="宋体" w:cs="宋体"/>
          <w:color w:val="000000"/>
          <w:kern w:val="0"/>
          <w:sz w:val="30"/>
          <w:szCs w:val="30"/>
        </w:rPr>
      </w:pPr>
    </w:p>
    <w:p w:rsidR="00D54B05" w:rsidRPr="00DF32A6" w:rsidRDefault="00D54B05" w:rsidP="00537759">
      <w:pPr>
        <w:rPr>
          <w:color w:val="000000"/>
        </w:rPr>
      </w:pPr>
    </w:p>
    <w:p w:rsidR="00D54B05" w:rsidRPr="00DF32A6" w:rsidRDefault="00D54B05" w:rsidP="00537759">
      <w:pPr>
        <w:widowControl/>
        <w:snapToGrid w:val="0"/>
        <w:ind w:firstLineChars="198" w:firstLine="594"/>
        <w:jc w:val="left"/>
        <w:rPr>
          <w:rFonts w:ascii="宋体" w:eastAsia="仿宋_GB2312" w:hAnsi="宋体" w:cs="宋体"/>
          <w:color w:val="000000"/>
          <w:kern w:val="0"/>
          <w:sz w:val="30"/>
          <w:szCs w:val="30"/>
        </w:rPr>
      </w:pPr>
    </w:p>
    <w:p w:rsidR="00D54B05" w:rsidRPr="00DF32A6" w:rsidRDefault="00D54B05" w:rsidP="00537759">
      <w:pPr>
        <w:widowControl/>
        <w:snapToGrid w:val="0"/>
        <w:ind w:leftChars="2208" w:left="4637" w:firstLineChars="300" w:firstLine="900"/>
        <w:jc w:val="left"/>
        <w:rPr>
          <w:rFonts w:eastAsia="仿宋_GB2312" w:hAnsi="宋体" w:cs="宋体"/>
          <w:color w:val="000000"/>
          <w:kern w:val="0"/>
          <w:sz w:val="30"/>
          <w:szCs w:val="30"/>
        </w:rPr>
      </w:pPr>
      <w:r w:rsidRPr="00DF32A6">
        <w:rPr>
          <w:rFonts w:eastAsia="仿宋_GB2312" w:hAnsi="宋体" w:cs="宋体" w:hint="eastAsia"/>
          <w:color w:val="000000"/>
          <w:kern w:val="0"/>
          <w:sz w:val="30"/>
          <w:szCs w:val="30"/>
        </w:rPr>
        <w:t>考生签名：</w:t>
      </w:r>
      <w:r w:rsidRPr="00DF32A6">
        <w:rPr>
          <w:rFonts w:eastAsia="仿宋_GB2312"/>
          <w:color w:val="000000"/>
          <w:kern w:val="0"/>
          <w:sz w:val="30"/>
          <w:szCs w:val="30"/>
        </w:rPr>
        <w:t xml:space="preserve">                         </w:t>
      </w:r>
      <w:r w:rsidRPr="00DF32A6">
        <w:rPr>
          <w:rFonts w:eastAsia="仿宋_GB2312" w:hAnsi="宋体" w:cs="宋体"/>
          <w:color w:val="000000"/>
          <w:kern w:val="0"/>
          <w:sz w:val="30"/>
          <w:szCs w:val="30"/>
        </w:rPr>
        <w:t>2014</w:t>
      </w:r>
      <w:r w:rsidRPr="00DF32A6">
        <w:rPr>
          <w:rFonts w:eastAsia="仿宋_GB2312" w:hAnsi="宋体" w:cs="宋体" w:hint="eastAsia"/>
          <w:color w:val="000000"/>
          <w:kern w:val="0"/>
          <w:sz w:val="30"/>
          <w:szCs w:val="30"/>
        </w:rPr>
        <w:t>年</w:t>
      </w:r>
      <w:r w:rsidRPr="00DF32A6">
        <w:rPr>
          <w:rFonts w:eastAsia="仿宋_GB2312"/>
          <w:color w:val="000000"/>
          <w:kern w:val="0"/>
          <w:sz w:val="30"/>
          <w:szCs w:val="30"/>
        </w:rPr>
        <w:t xml:space="preserve">   </w:t>
      </w:r>
      <w:r w:rsidRPr="00DF32A6">
        <w:rPr>
          <w:rFonts w:eastAsia="仿宋_GB2312" w:hAnsi="宋体" w:cs="宋体" w:hint="eastAsia"/>
          <w:color w:val="000000"/>
          <w:kern w:val="0"/>
          <w:sz w:val="30"/>
          <w:szCs w:val="30"/>
        </w:rPr>
        <w:t>月</w:t>
      </w:r>
      <w:r w:rsidRPr="00DF32A6">
        <w:rPr>
          <w:rFonts w:eastAsia="仿宋_GB2312"/>
          <w:color w:val="000000"/>
          <w:kern w:val="0"/>
          <w:sz w:val="30"/>
          <w:szCs w:val="30"/>
        </w:rPr>
        <w:t xml:space="preserve">   </w:t>
      </w:r>
      <w:r w:rsidRPr="00DF32A6">
        <w:rPr>
          <w:rFonts w:eastAsia="仿宋_GB2312" w:hAnsi="宋体" w:cs="宋体" w:hint="eastAsia"/>
          <w:color w:val="000000"/>
          <w:kern w:val="0"/>
          <w:sz w:val="30"/>
          <w:szCs w:val="30"/>
        </w:rPr>
        <w:t>日</w:t>
      </w:r>
    </w:p>
    <w:p w:rsidR="00D54B05" w:rsidRPr="00DF32A6" w:rsidRDefault="00D54B05" w:rsidP="00537759">
      <w:pPr>
        <w:widowControl/>
        <w:snapToGrid w:val="0"/>
        <w:jc w:val="left"/>
        <w:rPr>
          <w:rFonts w:ascii="黑体" w:eastAsia="黑体" w:hAnsi="宋体" w:cs="宋体"/>
          <w:color w:val="000000"/>
          <w:kern w:val="0"/>
          <w:sz w:val="32"/>
          <w:szCs w:val="32"/>
        </w:rPr>
      </w:pPr>
      <w:r w:rsidRPr="00DF32A6">
        <w:rPr>
          <w:rFonts w:ascii="黑体" w:eastAsia="黑体" w:hAnsi="宋体" w:cs="宋体" w:hint="eastAsia"/>
          <w:color w:val="000000"/>
          <w:kern w:val="0"/>
          <w:sz w:val="32"/>
          <w:szCs w:val="32"/>
        </w:rPr>
        <w:t>附件</w:t>
      </w:r>
      <w:r w:rsidRPr="00DF32A6">
        <w:rPr>
          <w:rFonts w:ascii="黑体" w:eastAsia="黑体" w:hAnsi="宋体" w:cs="宋体"/>
          <w:color w:val="000000"/>
          <w:kern w:val="0"/>
          <w:sz w:val="32"/>
          <w:szCs w:val="32"/>
        </w:rPr>
        <w:t>2</w:t>
      </w:r>
    </w:p>
    <w:p w:rsidR="00D54B05" w:rsidRPr="00DF32A6" w:rsidRDefault="00D54B05" w:rsidP="00537759">
      <w:pPr>
        <w:widowControl/>
        <w:snapToGrid w:val="0"/>
        <w:spacing w:line="560" w:lineRule="exact"/>
        <w:jc w:val="center"/>
        <w:rPr>
          <w:rFonts w:ascii="方正小标宋简体" w:eastAsia="方正小标宋简体"/>
          <w:color w:val="000000"/>
          <w:kern w:val="0"/>
          <w:sz w:val="44"/>
          <w:szCs w:val="44"/>
        </w:rPr>
      </w:pPr>
      <w:r w:rsidRPr="00DF32A6">
        <w:rPr>
          <w:rFonts w:ascii="方正小标宋简体" w:eastAsia="方正小标宋简体"/>
          <w:color w:val="000000"/>
          <w:kern w:val="0"/>
          <w:sz w:val="44"/>
          <w:szCs w:val="44"/>
        </w:rPr>
        <w:t>2014</w:t>
      </w:r>
      <w:r w:rsidRPr="00DF32A6">
        <w:rPr>
          <w:rFonts w:ascii="方正小标宋简体" w:eastAsia="方正小标宋简体" w:hint="eastAsia"/>
          <w:color w:val="000000"/>
          <w:kern w:val="0"/>
          <w:sz w:val="44"/>
          <w:szCs w:val="44"/>
        </w:rPr>
        <w:t>年广东省普通高校招生第三批专科</w:t>
      </w:r>
      <w:r w:rsidRPr="00DF32A6">
        <w:rPr>
          <w:rFonts w:ascii="方正小标宋简体" w:eastAsia="方正小标宋简体"/>
          <w:color w:val="000000"/>
          <w:kern w:val="0"/>
          <w:sz w:val="44"/>
          <w:szCs w:val="44"/>
        </w:rPr>
        <w:t>B</w:t>
      </w:r>
      <w:r w:rsidRPr="00DF32A6">
        <w:rPr>
          <w:rFonts w:ascii="方正小标宋简体" w:eastAsia="方正小标宋简体" w:hint="eastAsia"/>
          <w:color w:val="000000"/>
          <w:kern w:val="0"/>
          <w:sz w:val="44"/>
          <w:szCs w:val="44"/>
        </w:rPr>
        <w:t>类</w:t>
      </w:r>
    </w:p>
    <w:p w:rsidR="00D54B05" w:rsidRPr="00DF32A6" w:rsidRDefault="00D54B05" w:rsidP="00537759">
      <w:pPr>
        <w:widowControl/>
        <w:snapToGrid w:val="0"/>
        <w:spacing w:line="560" w:lineRule="exact"/>
        <w:jc w:val="center"/>
        <w:rPr>
          <w:rFonts w:ascii="方正小标宋简体" w:eastAsia="方正小标宋简体"/>
          <w:color w:val="000000"/>
          <w:kern w:val="0"/>
          <w:sz w:val="44"/>
          <w:szCs w:val="44"/>
        </w:rPr>
      </w:pPr>
      <w:r w:rsidRPr="00DF32A6">
        <w:rPr>
          <w:rFonts w:ascii="方正小标宋简体" w:eastAsia="方正小标宋简体" w:hint="eastAsia"/>
          <w:color w:val="000000"/>
          <w:kern w:val="0"/>
          <w:sz w:val="44"/>
          <w:szCs w:val="44"/>
        </w:rPr>
        <w:t>院校</w:t>
      </w:r>
      <w:r w:rsidRPr="00DF32A6">
        <w:rPr>
          <w:rFonts w:eastAsia="方正小标宋简体" w:hint="eastAsia"/>
          <w:color w:val="000000"/>
          <w:kern w:val="0"/>
          <w:sz w:val="44"/>
          <w:szCs w:val="44"/>
        </w:rPr>
        <w:t>征集志愿在库考生分数段统计表</w:t>
      </w:r>
    </w:p>
    <w:p w:rsidR="00D54B05" w:rsidRPr="00DF32A6" w:rsidRDefault="00D54B05" w:rsidP="00537759">
      <w:pPr>
        <w:widowControl/>
        <w:snapToGrid w:val="0"/>
        <w:spacing w:line="560" w:lineRule="exact"/>
        <w:jc w:val="center"/>
        <w:rPr>
          <w:rFonts w:ascii="方正小标宋简体" w:eastAsia="方正小标宋简体" w:hAnsi="宋体" w:cs="宋体"/>
          <w:color w:val="000000"/>
          <w:kern w:val="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152"/>
      </w:tblGrid>
      <w:tr w:rsidR="00D54B05" w:rsidRPr="00DF32A6" w:rsidTr="00801AB1">
        <w:trPr>
          <w:jc w:val="center"/>
        </w:trPr>
        <w:tc>
          <w:tcPr>
            <w:tcW w:w="8580" w:type="dxa"/>
            <w:gridSpan w:val="2"/>
            <w:vAlign w:val="center"/>
          </w:tcPr>
          <w:p w:rsidR="00D54B05" w:rsidRPr="00DF32A6" w:rsidRDefault="00D54B05" w:rsidP="00801AB1">
            <w:pPr>
              <w:widowControl/>
              <w:spacing w:line="400" w:lineRule="exact"/>
              <w:jc w:val="center"/>
              <w:rPr>
                <w:rFonts w:ascii="黑体" w:eastAsia="黑体" w:hAnsi="宋体" w:cs="宋体"/>
                <w:b/>
                <w:bCs/>
                <w:color w:val="000000"/>
                <w:kern w:val="0"/>
                <w:sz w:val="32"/>
                <w:szCs w:val="32"/>
              </w:rPr>
            </w:pPr>
            <w:r w:rsidRPr="00DF32A6">
              <w:rPr>
                <w:rFonts w:ascii="仿宋_GB2312" w:eastAsia="仿宋_GB2312" w:hAnsi="宋体" w:cs="宋体"/>
                <w:b/>
                <w:bCs/>
                <w:color w:val="000000"/>
                <w:kern w:val="0"/>
                <w:sz w:val="32"/>
                <w:szCs w:val="32"/>
              </w:rPr>
              <w:t>2</w:t>
            </w:r>
            <w:r w:rsidRPr="00DF32A6">
              <w:rPr>
                <w:rFonts w:ascii="黑体" w:eastAsia="黑体" w:hAnsi="宋体" w:cs="宋体"/>
                <w:b/>
                <w:bCs/>
                <w:color w:val="000000"/>
                <w:kern w:val="0"/>
                <w:sz w:val="32"/>
                <w:szCs w:val="32"/>
              </w:rPr>
              <w:t>014</w:t>
            </w:r>
            <w:r w:rsidRPr="00DF32A6">
              <w:rPr>
                <w:rFonts w:ascii="黑体" w:eastAsia="黑体" w:hAnsi="宋体" w:cs="宋体" w:hint="eastAsia"/>
                <w:b/>
                <w:bCs/>
                <w:color w:val="000000"/>
                <w:kern w:val="0"/>
                <w:sz w:val="32"/>
                <w:szCs w:val="32"/>
              </w:rPr>
              <w:t>年广东省普通高校招生第三批专科</w:t>
            </w:r>
            <w:r w:rsidRPr="00DF32A6">
              <w:rPr>
                <w:rFonts w:ascii="黑体" w:eastAsia="黑体" w:hAnsi="宋体" w:cs="宋体"/>
                <w:b/>
                <w:bCs/>
                <w:color w:val="000000"/>
                <w:kern w:val="0"/>
                <w:sz w:val="32"/>
                <w:szCs w:val="32"/>
              </w:rPr>
              <w:t>B</w:t>
            </w:r>
            <w:r w:rsidRPr="00DF32A6">
              <w:rPr>
                <w:rFonts w:ascii="黑体" w:eastAsia="黑体" w:hAnsi="宋体" w:cs="宋体" w:hint="eastAsia"/>
                <w:b/>
                <w:bCs/>
                <w:color w:val="000000"/>
                <w:kern w:val="0"/>
                <w:sz w:val="32"/>
                <w:szCs w:val="32"/>
              </w:rPr>
              <w:t>类院校（文科）</w:t>
            </w:r>
          </w:p>
          <w:p w:rsidR="00D54B05" w:rsidRPr="00DF32A6" w:rsidRDefault="00D54B05" w:rsidP="00801AB1">
            <w:pPr>
              <w:widowControl/>
              <w:spacing w:line="400" w:lineRule="exact"/>
              <w:jc w:val="center"/>
              <w:rPr>
                <w:rFonts w:ascii="仿宋_GB2312" w:eastAsia="仿宋_GB2312" w:hAnsi="宋体" w:cs="宋体"/>
                <w:b/>
                <w:color w:val="000000"/>
                <w:kern w:val="0"/>
                <w:sz w:val="32"/>
                <w:szCs w:val="32"/>
              </w:rPr>
            </w:pPr>
            <w:r w:rsidRPr="00DF32A6">
              <w:rPr>
                <w:rFonts w:ascii="黑体" w:eastAsia="黑体" w:hAnsi="宋体" w:cs="宋体" w:hint="eastAsia"/>
                <w:b/>
                <w:bCs/>
                <w:color w:val="000000"/>
                <w:kern w:val="0"/>
                <w:sz w:val="32"/>
                <w:szCs w:val="32"/>
              </w:rPr>
              <w:t>征集志愿在库考生分数段统计表</w:t>
            </w:r>
          </w:p>
        </w:tc>
      </w:tr>
      <w:tr w:rsidR="00D54B05" w:rsidRPr="00DF32A6" w:rsidTr="00801AB1">
        <w:trPr>
          <w:trHeight w:val="405"/>
          <w:jc w:val="center"/>
        </w:trPr>
        <w:tc>
          <w:tcPr>
            <w:tcW w:w="4428" w:type="dxa"/>
            <w:vAlign w:val="center"/>
          </w:tcPr>
          <w:p w:rsidR="00D54B05" w:rsidRPr="00DF32A6" w:rsidRDefault="00D54B05" w:rsidP="00801AB1">
            <w:pPr>
              <w:widowControl/>
              <w:spacing w:line="320" w:lineRule="exact"/>
              <w:jc w:val="center"/>
              <w:rPr>
                <w:rFonts w:ascii="仿宋_GB2312" w:eastAsia="仿宋_GB2312" w:hAnsi="宋体" w:cs="宋体"/>
                <w:b/>
                <w:color w:val="000000"/>
                <w:kern w:val="0"/>
                <w:sz w:val="32"/>
                <w:szCs w:val="32"/>
              </w:rPr>
            </w:pPr>
            <w:r w:rsidRPr="00DF32A6">
              <w:rPr>
                <w:rFonts w:ascii="仿宋_GB2312" w:eastAsia="仿宋_GB2312" w:hAnsi="宋体" w:cs="宋体" w:hint="eastAsia"/>
                <w:b/>
                <w:color w:val="000000"/>
                <w:kern w:val="0"/>
                <w:sz w:val="32"/>
                <w:szCs w:val="32"/>
              </w:rPr>
              <w:t>分数段</w:t>
            </w:r>
          </w:p>
        </w:tc>
        <w:tc>
          <w:tcPr>
            <w:tcW w:w="4152" w:type="dxa"/>
            <w:vAlign w:val="center"/>
          </w:tcPr>
          <w:p w:rsidR="00D54B05" w:rsidRPr="00DF32A6" w:rsidRDefault="00D54B05" w:rsidP="00801AB1">
            <w:pPr>
              <w:widowControl/>
              <w:spacing w:line="320" w:lineRule="exact"/>
              <w:jc w:val="center"/>
              <w:rPr>
                <w:rFonts w:ascii="仿宋_GB2312" w:eastAsia="仿宋_GB2312" w:hAnsi="宋体" w:cs="宋体"/>
                <w:b/>
                <w:color w:val="000000"/>
                <w:kern w:val="0"/>
                <w:sz w:val="32"/>
                <w:szCs w:val="32"/>
              </w:rPr>
            </w:pPr>
            <w:r w:rsidRPr="00DF32A6">
              <w:rPr>
                <w:rFonts w:ascii="仿宋_GB2312" w:eastAsia="仿宋_GB2312" w:hAnsi="宋体" w:cs="宋体" w:hint="eastAsia"/>
                <w:b/>
                <w:color w:val="000000"/>
                <w:kern w:val="0"/>
                <w:sz w:val="32"/>
                <w:szCs w:val="32"/>
              </w:rPr>
              <w:t>累计人数</w:t>
            </w:r>
          </w:p>
        </w:tc>
      </w:tr>
      <w:tr w:rsidR="00D54B05" w:rsidRPr="00DF32A6" w:rsidTr="00801AB1">
        <w:trPr>
          <w:trHeight w:val="405"/>
          <w:jc w:val="center"/>
        </w:trPr>
        <w:tc>
          <w:tcPr>
            <w:tcW w:w="4428" w:type="dxa"/>
            <w:vAlign w:val="center"/>
          </w:tcPr>
          <w:p w:rsidR="00D54B05" w:rsidRPr="00DF32A6" w:rsidRDefault="00D54B05" w:rsidP="00801AB1">
            <w:pPr>
              <w:widowControl/>
              <w:spacing w:line="320" w:lineRule="exact"/>
              <w:jc w:val="center"/>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&gt;=  270</w:t>
            </w:r>
          </w:p>
        </w:tc>
        <w:tc>
          <w:tcPr>
            <w:tcW w:w="4152" w:type="dxa"/>
            <w:vAlign w:val="center"/>
          </w:tcPr>
          <w:p w:rsidR="00D54B05" w:rsidRPr="00DF32A6" w:rsidRDefault="00D54B05" w:rsidP="00801AB1">
            <w:pPr>
              <w:widowControl/>
              <w:spacing w:line="320" w:lineRule="exact"/>
              <w:jc w:val="center"/>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37886</w:t>
            </w:r>
          </w:p>
        </w:tc>
      </w:tr>
      <w:tr w:rsidR="00D54B05" w:rsidRPr="00DF32A6" w:rsidTr="00801AB1">
        <w:trPr>
          <w:trHeight w:val="405"/>
          <w:jc w:val="center"/>
        </w:trPr>
        <w:tc>
          <w:tcPr>
            <w:tcW w:w="4428" w:type="dxa"/>
            <w:vAlign w:val="center"/>
          </w:tcPr>
          <w:p w:rsidR="00D54B05" w:rsidRPr="00DF32A6" w:rsidRDefault="00D54B05" w:rsidP="00801AB1">
            <w:pPr>
              <w:widowControl/>
              <w:spacing w:line="320" w:lineRule="exact"/>
              <w:jc w:val="center"/>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&gt;=  265</w:t>
            </w:r>
          </w:p>
        </w:tc>
        <w:tc>
          <w:tcPr>
            <w:tcW w:w="4152" w:type="dxa"/>
            <w:vAlign w:val="center"/>
          </w:tcPr>
          <w:p w:rsidR="00D54B05" w:rsidRPr="00DF32A6" w:rsidRDefault="00D54B05" w:rsidP="00801AB1">
            <w:pPr>
              <w:widowControl/>
              <w:spacing w:line="320" w:lineRule="exact"/>
              <w:jc w:val="center"/>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39958</w:t>
            </w:r>
          </w:p>
        </w:tc>
      </w:tr>
      <w:tr w:rsidR="00D54B05" w:rsidRPr="00DF32A6" w:rsidTr="00801AB1">
        <w:trPr>
          <w:trHeight w:val="405"/>
          <w:jc w:val="center"/>
        </w:trPr>
        <w:tc>
          <w:tcPr>
            <w:tcW w:w="4428" w:type="dxa"/>
            <w:vAlign w:val="center"/>
          </w:tcPr>
          <w:p w:rsidR="00D54B05" w:rsidRPr="00DF32A6" w:rsidRDefault="00D54B05" w:rsidP="00801AB1">
            <w:pPr>
              <w:widowControl/>
              <w:spacing w:line="320" w:lineRule="exact"/>
              <w:jc w:val="center"/>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&gt;=  260</w:t>
            </w:r>
          </w:p>
        </w:tc>
        <w:tc>
          <w:tcPr>
            <w:tcW w:w="4152" w:type="dxa"/>
            <w:vAlign w:val="center"/>
          </w:tcPr>
          <w:p w:rsidR="00D54B05" w:rsidRPr="00DF32A6" w:rsidRDefault="00D54B05" w:rsidP="00801AB1">
            <w:pPr>
              <w:widowControl/>
              <w:spacing w:line="320" w:lineRule="exact"/>
              <w:jc w:val="center"/>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41990</w:t>
            </w:r>
          </w:p>
        </w:tc>
      </w:tr>
      <w:tr w:rsidR="00D54B05" w:rsidRPr="00DF32A6" w:rsidTr="00801AB1">
        <w:trPr>
          <w:trHeight w:val="405"/>
          <w:jc w:val="center"/>
        </w:trPr>
        <w:tc>
          <w:tcPr>
            <w:tcW w:w="4428" w:type="dxa"/>
            <w:vAlign w:val="center"/>
          </w:tcPr>
          <w:p w:rsidR="00D54B05" w:rsidRPr="00DF32A6" w:rsidRDefault="00D54B05" w:rsidP="00801AB1">
            <w:pPr>
              <w:spacing w:line="320" w:lineRule="exact"/>
              <w:jc w:val="center"/>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&gt;=  255</w:t>
            </w:r>
          </w:p>
        </w:tc>
        <w:tc>
          <w:tcPr>
            <w:tcW w:w="4152" w:type="dxa"/>
            <w:vAlign w:val="center"/>
          </w:tcPr>
          <w:p w:rsidR="00D54B05" w:rsidRPr="00DF32A6" w:rsidRDefault="00D54B05" w:rsidP="00801AB1">
            <w:pPr>
              <w:spacing w:line="320" w:lineRule="exact"/>
              <w:jc w:val="center"/>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44140</w:t>
            </w:r>
          </w:p>
        </w:tc>
      </w:tr>
      <w:tr w:rsidR="00D54B05" w:rsidRPr="00DF32A6" w:rsidTr="00801AB1">
        <w:tblPrEx>
          <w:tblLook w:val="0000"/>
        </w:tblPrEx>
        <w:trPr>
          <w:trHeight w:val="315"/>
          <w:jc w:val="center"/>
        </w:trPr>
        <w:tc>
          <w:tcPr>
            <w:tcW w:w="4428" w:type="dxa"/>
          </w:tcPr>
          <w:p w:rsidR="00D54B05" w:rsidRPr="00DF32A6" w:rsidRDefault="00D54B05" w:rsidP="00801AB1">
            <w:pPr>
              <w:snapToGrid w:val="0"/>
              <w:spacing w:line="320" w:lineRule="exact"/>
              <w:jc w:val="center"/>
              <w:rPr>
                <w:rFonts w:ascii="方正小标宋简体" w:eastAsia="方正小标宋简体" w:hAnsi="宋体" w:cs="宋体"/>
                <w:color w:val="000000"/>
                <w:kern w:val="0"/>
                <w:sz w:val="18"/>
                <w:szCs w:val="18"/>
              </w:rPr>
            </w:pPr>
            <w:r w:rsidRPr="00DF32A6">
              <w:rPr>
                <w:rFonts w:ascii="仿宋_GB2312" w:eastAsia="仿宋_GB2312" w:hAnsi="宋体" w:cs="宋体"/>
                <w:color w:val="000000"/>
                <w:kern w:val="0"/>
                <w:sz w:val="32"/>
                <w:szCs w:val="32"/>
              </w:rPr>
              <w:t>&gt;=  250</w:t>
            </w:r>
          </w:p>
        </w:tc>
        <w:tc>
          <w:tcPr>
            <w:tcW w:w="4152" w:type="dxa"/>
          </w:tcPr>
          <w:p w:rsidR="00D54B05" w:rsidRPr="00DF32A6" w:rsidRDefault="00D54B05" w:rsidP="00801AB1">
            <w:pPr>
              <w:snapToGrid w:val="0"/>
              <w:spacing w:line="320" w:lineRule="exact"/>
              <w:jc w:val="center"/>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46256</w:t>
            </w:r>
          </w:p>
        </w:tc>
      </w:tr>
      <w:tr w:rsidR="00D54B05" w:rsidRPr="00DF32A6" w:rsidTr="00801AB1">
        <w:tblPrEx>
          <w:tblLook w:val="0000"/>
        </w:tblPrEx>
        <w:trPr>
          <w:trHeight w:val="315"/>
          <w:jc w:val="center"/>
        </w:trPr>
        <w:tc>
          <w:tcPr>
            <w:tcW w:w="4428" w:type="dxa"/>
          </w:tcPr>
          <w:p w:rsidR="00D54B05" w:rsidRPr="00DF32A6" w:rsidRDefault="00D54B05" w:rsidP="00801AB1">
            <w:pPr>
              <w:snapToGrid w:val="0"/>
              <w:spacing w:line="320" w:lineRule="exact"/>
              <w:jc w:val="center"/>
              <w:rPr>
                <w:rFonts w:ascii="方正小标宋简体" w:eastAsia="方正小标宋简体" w:hAnsi="宋体" w:cs="宋体"/>
                <w:color w:val="000000"/>
                <w:kern w:val="0"/>
                <w:sz w:val="18"/>
                <w:szCs w:val="18"/>
              </w:rPr>
            </w:pPr>
            <w:r w:rsidRPr="00DF32A6">
              <w:rPr>
                <w:rFonts w:ascii="仿宋_GB2312" w:eastAsia="仿宋_GB2312" w:hAnsi="宋体" w:cs="宋体"/>
                <w:color w:val="000000"/>
                <w:kern w:val="0"/>
                <w:sz w:val="32"/>
                <w:szCs w:val="32"/>
              </w:rPr>
              <w:t>&gt;=  245</w:t>
            </w:r>
          </w:p>
        </w:tc>
        <w:tc>
          <w:tcPr>
            <w:tcW w:w="4152" w:type="dxa"/>
          </w:tcPr>
          <w:p w:rsidR="00D54B05" w:rsidRPr="00DF32A6" w:rsidRDefault="00D54B05" w:rsidP="00801AB1">
            <w:pPr>
              <w:snapToGrid w:val="0"/>
              <w:spacing w:line="320" w:lineRule="exact"/>
              <w:jc w:val="center"/>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48352</w:t>
            </w:r>
          </w:p>
        </w:tc>
      </w:tr>
      <w:tr w:rsidR="00D54B05" w:rsidRPr="00DF32A6" w:rsidTr="00801AB1">
        <w:tblPrEx>
          <w:tblLook w:val="0000"/>
        </w:tblPrEx>
        <w:trPr>
          <w:trHeight w:val="300"/>
          <w:jc w:val="center"/>
        </w:trPr>
        <w:tc>
          <w:tcPr>
            <w:tcW w:w="4428" w:type="dxa"/>
          </w:tcPr>
          <w:p w:rsidR="00D54B05" w:rsidRPr="00DF32A6" w:rsidRDefault="00D54B05" w:rsidP="00801AB1">
            <w:pPr>
              <w:snapToGrid w:val="0"/>
              <w:spacing w:line="320" w:lineRule="exact"/>
              <w:jc w:val="center"/>
              <w:rPr>
                <w:rFonts w:ascii="方正小标宋简体" w:eastAsia="方正小标宋简体" w:hAnsi="宋体" w:cs="宋体"/>
                <w:color w:val="000000"/>
                <w:kern w:val="0"/>
                <w:sz w:val="18"/>
                <w:szCs w:val="18"/>
              </w:rPr>
            </w:pPr>
            <w:r w:rsidRPr="00DF32A6">
              <w:rPr>
                <w:rFonts w:ascii="仿宋_GB2312" w:eastAsia="仿宋_GB2312" w:hAnsi="宋体" w:cs="宋体"/>
                <w:color w:val="000000"/>
                <w:kern w:val="0"/>
                <w:sz w:val="32"/>
                <w:szCs w:val="32"/>
              </w:rPr>
              <w:t>&gt;=  240</w:t>
            </w:r>
          </w:p>
        </w:tc>
        <w:tc>
          <w:tcPr>
            <w:tcW w:w="4152" w:type="dxa"/>
          </w:tcPr>
          <w:p w:rsidR="00D54B05" w:rsidRPr="00DF32A6" w:rsidRDefault="00D54B05" w:rsidP="00801AB1">
            <w:pPr>
              <w:snapToGrid w:val="0"/>
              <w:spacing w:line="320" w:lineRule="exact"/>
              <w:jc w:val="center"/>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50538</w:t>
            </w:r>
          </w:p>
        </w:tc>
      </w:tr>
      <w:tr w:rsidR="00D54B05" w:rsidRPr="00DF32A6" w:rsidTr="00801AB1">
        <w:trPr>
          <w:jc w:val="center"/>
        </w:trPr>
        <w:tc>
          <w:tcPr>
            <w:tcW w:w="8580" w:type="dxa"/>
            <w:gridSpan w:val="2"/>
            <w:vAlign w:val="center"/>
          </w:tcPr>
          <w:p w:rsidR="00D54B05" w:rsidRPr="00DF32A6" w:rsidRDefault="00D54B05" w:rsidP="00801AB1">
            <w:pPr>
              <w:widowControl/>
              <w:spacing w:line="400" w:lineRule="exact"/>
              <w:jc w:val="center"/>
              <w:rPr>
                <w:rFonts w:ascii="黑体" w:eastAsia="黑体" w:hAnsi="宋体" w:cs="宋体"/>
                <w:b/>
                <w:bCs/>
                <w:color w:val="000000"/>
                <w:kern w:val="0"/>
                <w:sz w:val="32"/>
                <w:szCs w:val="32"/>
              </w:rPr>
            </w:pPr>
            <w:r w:rsidRPr="00DF32A6">
              <w:rPr>
                <w:rFonts w:ascii="黑体" w:eastAsia="黑体" w:hAnsi="宋体" w:cs="宋体"/>
                <w:b/>
                <w:bCs/>
                <w:color w:val="000000"/>
                <w:kern w:val="0"/>
                <w:sz w:val="32"/>
                <w:szCs w:val="32"/>
              </w:rPr>
              <w:t>2014</w:t>
            </w:r>
            <w:r w:rsidRPr="00DF32A6">
              <w:rPr>
                <w:rFonts w:ascii="黑体" w:eastAsia="黑体" w:hAnsi="宋体" w:cs="宋体" w:hint="eastAsia"/>
                <w:b/>
                <w:bCs/>
                <w:color w:val="000000"/>
                <w:kern w:val="0"/>
                <w:sz w:val="32"/>
                <w:szCs w:val="32"/>
              </w:rPr>
              <w:t>年广东省普通高校招生第三批专科</w:t>
            </w:r>
            <w:r w:rsidRPr="00DF32A6">
              <w:rPr>
                <w:rFonts w:ascii="黑体" w:eastAsia="黑体" w:hAnsi="宋体" w:cs="宋体"/>
                <w:b/>
                <w:bCs/>
                <w:color w:val="000000"/>
                <w:kern w:val="0"/>
                <w:sz w:val="32"/>
                <w:szCs w:val="32"/>
              </w:rPr>
              <w:t>B</w:t>
            </w:r>
            <w:r w:rsidRPr="00DF32A6">
              <w:rPr>
                <w:rFonts w:ascii="黑体" w:eastAsia="黑体" w:hAnsi="宋体" w:cs="宋体" w:hint="eastAsia"/>
                <w:b/>
                <w:bCs/>
                <w:color w:val="000000"/>
                <w:kern w:val="0"/>
                <w:sz w:val="32"/>
                <w:szCs w:val="32"/>
              </w:rPr>
              <w:t>类院校（理科）</w:t>
            </w:r>
          </w:p>
          <w:p w:rsidR="00D54B05" w:rsidRPr="00DF32A6" w:rsidRDefault="00D54B05" w:rsidP="00801AB1">
            <w:pPr>
              <w:widowControl/>
              <w:spacing w:line="400" w:lineRule="exact"/>
              <w:jc w:val="center"/>
              <w:rPr>
                <w:rFonts w:ascii="黑体" w:eastAsia="黑体" w:hAnsi="宋体" w:cs="宋体"/>
                <w:b/>
                <w:color w:val="000000"/>
                <w:kern w:val="0"/>
                <w:sz w:val="32"/>
                <w:szCs w:val="32"/>
              </w:rPr>
            </w:pPr>
            <w:r w:rsidRPr="00DF32A6">
              <w:rPr>
                <w:rFonts w:ascii="黑体" w:eastAsia="黑体" w:hAnsi="宋体" w:cs="宋体" w:hint="eastAsia"/>
                <w:b/>
                <w:bCs/>
                <w:color w:val="000000"/>
                <w:kern w:val="0"/>
                <w:sz w:val="32"/>
                <w:szCs w:val="32"/>
              </w:rPr>
              <w:t>征集志愿在库考生分数段统计表</w:t>
            </w:r>
          </w:p>
        </w:tc>
      </w:tr>
      <w:tr w:rsidR="00D54B05" w:rsidRPr="00DF32A6" w:rsidTr="00801AB1">
        <w:trPr>
          <w:trHeight w:val="420"/>
          <w:jc w:val="center"/>
        </w:trPr>
        <w:tc>
          <w:tcPr>
            <w:tcW w:w="4428" w:type="dxa"/>
            <w:vAlign w:val="center"/>
          </w:tcPr>
          <w:p w:rsidR="00D54B05" w:rsidRPr="00DF32A6" w:rsidRDefault="00D54B05" w:rsidP="00801AB1">
            <w:pPr>
              <w:widowControl/>
              <w:spacing w:line="320" w:lineRule="exact"/>
              <w:jc w:val="center"/>
              <w:rPr>
                <w:rFonts w:ascii="仿宋_GB2312" w:eastAsia="仿宋_GB2312" w:hAnsi="宋体" w:cs="宋体"/>
                <w:b/>
                <w:color w:val="000000"/>
                <w:kern w:val="0"/>
                <w:sz w:val="32"/>
                <w:szCs w:val="32"/>
              </w:rPr>
            </w:pPr>
            <w:r w:rsidRPr="00DF32A6">
              <w:rPr>
                <w:rFonts w:ascii="仿宋_GB2312" w:eastAsia="仿宋_GB2312" w:hAnsi="宋体" w:cs="宋体" w:hint="eastAsia"/>
                <w:b/>
                <w:color w:val="000000"/>
                <w:kern w:val="0"/>
                <w:sz w:val="32"/>
                <w:szCs w:val="32"/>
              </w:rPr>
              <w:t>分数段</w:t>
            </w:r>
          </w:p>
        </w:tc>
        <w:tc>
          <w:tcPr>
            <w:tcW w:w="4152" w:type="dxa"/>
            <w:vAlign w:val="center"/>
          </w:tcPr>
          <w:p w:rsidR="00D54B05" w:rsidRPr="00DF32A6" w:rsidRDefault="00D54B05" w:rsidP="00801AB1">
            <w:pPr>
              <w:widowControl/>
              <w:spacing w:line="320" w:lineRule="exact"/>
              <w:jc w:val="center"/>
              <w:rPr>
                <w:rFonts w:ascii="仿宋_GB2312" w:eastAsia="仿宋_GB2312" w:hAnsi="宋体" w:cs="宋体"/>
                <w:b/>
                <w:color w:val="000000"/>
                <w:kern w:val="0"/>
                <w:sz w:val="32"/>
                <w:szCs w:val="32"/>
              </w:rPr>
            </w:pPr>
            <w:r w:rsidRPr="00DF32A6">
              <w:rPr>
                <w:rFonts w:ascii="仿宋_GB2312" w:eastAsia="仿宋_GB2312" w:hAnsi="宋体" w:cs="宋体" w:hint="eastAsia"/>
                <w:b/>
                <w:color w:val="000000"/>
                <w:kern w:val="0"/>
                <w:sz w:val="32"/>
                <w:szCs w:val="32"/>
              </w:rPr>
              <w:t>累计人数</w:t>
            </w:r>
          </w:p>
        </w:tc>
      </w:tr>
      <w:tr w:rsidR="00D54B05" w:rsidRPr="00DF32A6" w:rsidTr="00801AB1">
        <w:trPr>
          <w:trHeight w:val="420"/>
          <w:jc w:val="center"/>
        </w:trPr>
        <w:tc>
          <w:tcPr>
            <w:tcW w:w="4428" w:type="dxa"/>
            <w:vAlign w:val="center"/>
          </w:tcPr>
          <w:p w:rsidR="00D54B05" w:rsidRPr="00DF32A6" w:rsidRDefault="00D54B05" w:rsidP="00801AB1">
            <w:pPr>
              <w:widowControl/>
              <w:spacing w:line="320" w:lineRule="exact"/>
              <w:jc w:val="center"/>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&gt;=  260</w:t>
            </w:r>
          </w:p>
        </w:tc>
        <w:tc>
          <w:tcPr>
            <w:tcW w:w="4152" w:type="dxa"/>
            <w:vAlign w:val="center"/>
          </w:tcPr>
          <w:p w:rsidR="00D54B05" w:rsidRPr="00DF32A6" w:rsidRDefault="00D54B05" w:rsidP="00801AB1">
            <w:pPr>
              <w:widowControl/>
              <w:spacing w:line="320" w:lineRule="exact"/>
              <w:jc w:val="center"/>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39537</w:t>
            </w:r>
          </w:p>
        </w:tc>
      </w:tr>
      <w:tr w:rsidR="00D54B05" w:rsidRPr="00DF32A6" w:rsidTr="00801AB1">
        <w:trPr>
          <w:trHeight w:val="420"/>
          <w:jc w:val="center"/>
        </w:trPr>
        <w:tc>
          <w:tcPr>
            <w:tcW w:w="4428" w:type="dxa"/>
            <w:vAlign w:val="center"/>
          </w:tcPr>
          <w:p w:rsidR="00D54B05" w:rsidRPr="00DF32A6" w:rsidRDefault="00D54B05" w:rsidP="00801AB1">
            <w:pPr>
              <w:widowControl/>
              <w:spacing w:line="320" w:lineRule="exact"/>
              <w:jc w:val="center"/>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&gt;=  255</w:t>
            </w:r>
          </w:p>
        </w:tc>
        <w:tc>
          <w:tcPr>
            <w:tcW w:w="4152" w:type="dxa"/>
            <w:vAlign w:val="center"/>
          </w:tcPr>
          <w:p w:rsidR="00D54B05" w:rsidRPr="00DF32A6" w:rsidRDefault="00D54B05" w:rsidP="00801AB1">
            <w:pPr>
              <w:widowControl/>
              <w:spacing w:line="320" w:lineRule="exact"/>
              <w:jc w:val="center"/>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41345</w:t>
            </w:r>
          </w:p>
        </w:tc>
      </w:tr>
      <w:tr w:rsidR="00D54B05" w:rsidRPr="00DF32A6" w:rsidTr="00801AB1">
        <w:trPr>
          <w:trHeight w:val="420"/>
          <w:jc w:val="center"/>
        </w:trPr>
        <w:tc>
          <w:tcPr>
            <w:tcW w:w="4428" w:type="dxa"/>
            <w:vAlign w:val="center"/>
          </w:tcPr>
          <w:p w:rsidR="00D54B05" w:rsidRPr="00DF32A6" w:rsidRDefault="00D54B05" w:rsidP="00801AB1">
            <w:pPr>
              <w:widowControl/>
              <w:spacing w:line="320" w:lineRule="exact"/>
              <w:jc w:val="center"/>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&gt;=  250</w:t>
            </w:r>
          </w:p>
        </w:tc>
        <w:tc>
          <w:tcPr>
            <w:tcW w:w="4152" w:type="dxa"/>
            <w:vAlign w:val="center"/>
          </w:tcPr>
          <w:p w:rsidR="00D54B05" w:rsidRPr="00DF32A6" w:rsidRDefault="00D54B05" w:rsidP="00801AB1">
            <w:pPr>
              <w:widowControl/>
              <w:spacing w:line="320" w:lineRule="exact"/>
              <w:jc w:val="center"/>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43116</w:t>
            </w:r>
          </w:p>
        </w:tc>
      </w:tr>
      <w:tr w:rsidR="00D54B05" w:rsidRPr="00DF32A6" w:rsidTr="00801AB1">
        <w:trPr>
          <w:trHeight w:val="420"/>
          <w:jc w:val="center"/>
        </w:trPr>
        <w:tc>
          <w:tcPr>
            <w:tcW w:w="4428" w:type="dxa"/>
            <w:vAlign w:val="center"/>
          </w:tcPr>
          <w:p w:rsidR="00D54B05" w:rsidRPr="00DF32A6" w:rsidRDefault="00D54B05" w:rsidP="00801AB1">
            <w:pPr>
              <w:spacing w:line="320" w:lineRule="exact"/>
              <w:jc w:val="center"/>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&gt;=  245</w:t>
            </w:r>
          </w:p>
        </w:tc>
        <w:tc>
          <w:tcPr>
            <w:tcW w:w="4152" w:type="dxa"/>
            <w:vAlign w:val="center"/>
          </w:tcPr>
          <w:p w:rsidR="00D54B05" w:rsidRPr="00DF32A6" w:rsidRDefault="00D54B05" w:rsidP="00801AB1">
            <w:pPr>
              <w:spacing w:line="320" w:lineRule="exact"/>
              <w:jc w:val="center"/>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45070</w:t>
            </w:r>
          </w:p>
        </w:tc>
      </w:tr>
      <w:tr w:rsidR="00D54B05" w:rsidRPr="00DF32A6" w:rsidTr="00801AB1">
        <w:trPr>
          <w:trHeight w:val="420"/>
          <w:jc w:val="center"/>
        </w:trPr>
        <w:tc>
          <w:tcPr>
            <w:tcW w:w="4428" w:type="dxa"/>
          </w:tcPr>
          <w:p w:rsidR="00D54B05" w:rsidRPr="00DF32A6" w:rsidRDefault="00D54B05" w:rsidP="00801AB1">
            <w:pPr>
              <w:snapToGrid w:val="0"/>
              <w:spacing w:line="320" w:lineRule="exact"/>
              <w:jc w:val="center"/>
              <w:rPr>
                <w:rFonts w:ascii="方正小标宋简体" w:eastAsia="方正小标宋简体" w:hAnsi="宋体" w:cs="宋体"/>
                <w:color w:val="000000"/>
                <w:kern w:val="0"/>
                <w:sz w:val="18"/>
                <w:szCs w:val="18"/>
              </w:rPr>
            </w:pPr>
            <w:r w:rsidRPr="00DF32A6">
              <w:rPr>
                <w:rFonts w:ascii="仿宋_GB2312" w:eastAsia="仿宋_GB2312" w:hAnsi="宋体" w:cs="宋体"/>
                <w:color w:val="000000"/>
                <w:kern w:val="0"/>
                <w:sz w:val="32"/>
                <w:szCs w:val="32"/>
              </w:rPr>
              <w:t>&gt;=  240</w:t>
            </w:r>
          </w:p>
        </w:tc>
        <w:tc>
          <w:tcPr>
            <w:tcW w:w="4152" w:type="dxa"/>
          </w:tcPr>
          <w:p w:rsidR="00D54B05" w:rsidRPr="00DF32A6" w:rsidRDefault="00D54B05" w:rsidP="00801AB1">
            <w:pPr>
              <w:snapToGrid w:val="0"/>
              <w:spacing w:line="320" w:lineRule="exact"/>
              <w:jc w:val="center"/>
              <w:rPr>
                <w:rFonts w:ascii="仿宋_GB2312" w:eastAsia="仿宋_GB2312" w:hAnsi="宋体" w:cs="宋体"/>
                <w:color w:val="000000"/>
                <w:kern w:val="0"/>
                <w:sz w:val="32"/>
                <w:szCs w:val="32"/>
              </w:rPr>
            </w:pPr>
            <w:r w:rsidRPr="00DF32A6">
              <w:rPr>
                <w:rFonts w:ascii="仿宋_GB2312" w:eastAsia="仿宋_GB2312" w:hAnsi="宋体" w:cs="宋体"/>
                <w:color w:val="000000"/>
                <w:kern w:val="0"/>
                <w:sz w:val="32"/>
                <w:szCs w:val="32"/>
              </w:rPr>
              <w:t>46859</w:t>
            </w:r>
          </w:p>
        </w:tc>
      </w:tr>
    </w:tbl>
    <w:p w:rsidR="00D54B05" w:rsidRPr="00DF32A6" w:rsidRDefault="00D54B05" w:rsidP="00537759">
      <w:pPr>
        <w:rPr>
          <w:color w:val="000000"/>
        </w:rPr>
      </w:pPr>
    </w:p>
    <w:p w:rsidR="00D54B05" w:rsidRPr="00DF32A6" w:rsidRDefault="00D54B05" w:rsidP="00537759">
      <w:pPr>
        <w:spacing w:line="560" w:lineRule="exact"/>
        <w:rPr>
          <w:rFonts w:ascii="黑体" w:eastAsia="黑体"/>
          <w:color w:val="000000"/>
          <w:sz w:val="32"/>
          <w:szCs w:val="32"/>
        </w:rPr>
        <w:sectPr w:rsidR="00D54B05" w:rsidRPr="00DF32A6" w:rsidSect="009F5BBE">
          <w:footerReference w:type="even" r:id="rId7"/>
          <w:footerReference w:type="default" r:id="rId8"/>
          <w:pgSz w:w="11906" w:h="16838"/>
          <w:pgMar w:top="2098" w:right="1474" w:bottom="1985" w:left="1588" w:header="851" w:footer="992" w:gutter="0"/>
          <w:cols w:space="425"/>
          <w:titlePg/>
          <w:docGrid w:type="lines" w:linePitch="312"/>
        </w:sectPr>
      </w:pPr>
    </w:p>
    <w:p w:rsidR="00D54B05" w:rsidRPr="00DF32A6" w:rsidRDefault="00D54B05" w:rsidP="00537759">
      <w:pPr>
        <w:spacing w:line="560" w:lineRule="exact"/>
        <w:rPr>
          <w:rFonts w:ascii="黑体" w:eastAsia="黑体"/>
          <w:color w:val="000000"/>
          <w:sz w:val="32"/>
          <w:szCs w:val="32"/>
        </w:rPr>
      </w:pPr>
      <w:r w:rsidRPr="00DF32A6">
        <w:rPr>
          <w:rFonts w:ascii="黑体" w:eastAsia="黑体" w:hint="eastAsia"/>
          <w:color w:val="000000"/>
          <w:sz w:val="32"/>
          <w:szCs w:val="32"/>
        </w:rPr>
        <w:t>附件</w:t>
      </w:r>
      <w:r w:rsidRPr="00DF32A6">
        <w:rPr>
          <w:rFonts w:ascii="黑体" w:eastAsia="黑体"/>
          <w:color w:val="000000"/>
          <w:sz w:val="32"/>
          <w:szCs w:val="32"/>
        </w:rPr>
        <w:t>3</w:t>
      </w:r>
    </w:p>
    <w:p w:rsidR="00D54B05" w:rsidRPr="00DF32A6" w:rsidRDefault="00D54B05" w:rsidP="00537759">
      <w:pPr>
        <w:spacing w:line="560" w:lineRule="exact"/>
        <w:jc w:val="center"/>
        <w:rPr>
          <w:rFonts w:ascii="方正小标宋简体" w:eastAsia="方正小标宋简体"/>
          <w:color w:val="000000"/>
          <w:sz w:val="44"/>
          <w:szCs w:val="44"/>
        </w:rPr>
      </w:pPr>
      <w:r w:rsidRPr="00DF32A6">
        <w:rPr>
          <w:rFonts w:ascii="方正小标宋简体" w:eastAsia="方正小标宋简体"/>
          <w:color w:val="000000"/>
          <w:sz w:val="44"/>
          <w:szCs w:val="44"/>
        </w:rPr>
        <w:t>2014</w:t>
      </w:r>
      <w:r w:rsidRPr="00DF32A6">
        <w:rPr>
          <w:rFonts w:ascii="方正小标宋简体" w:eastAsia="方正小标宋简体" w:hint="eastAsia"/>
          <w:color w:val="000000"/>
          <w:sz w:val="44"/>
          <w:szCs w:val="44"/>
        </w:rPr>
        <w:t>年广东省普通高校招生第三批专科</w:t>
      </w:r>
      <w:r w:rsidRPr="00DF32A6">
        <w:rPr>
          <w:rFonts w:ascii="方正小标宋简体" w:eastAsia="方正小标宋简体"/>
          <w:color w:val="000000"/>
          <w:sz w:val="44"/>
          <w:szCs w:val="44"/>
        </w:rPr>
        <w:t>B</w:t>
      </w:r>
      <w:r w:rsidRPr="00DF32A6">
        <w:rPr>
          <w:rFonts w:ascii="方正小标宋简体" w:eastAsia="方正小标宋简体" w:hint="eastAsia"/>
          <w:color w:val="000000"/>
          <w:sz w:val="44"/>
          <w:szCs w:val="44"/>
        </w:rPr>
        <w:t>类（体育类和艺术类）</w:t>
      </w:r>
    </w:p>
    <w:p w:rsidR="00D54B05" w:rsidRPr="00DF32A6" w:rsidRDefault="00D54B05" w:rsidP="00537759">
      <w:pPr>
        <w:spacing w:line="560" w:lineRule="exact"/>
        <w:jc w:val="center"/>
        <w:rPr>
          <w:rFonts w:ascii="方正小标宋简体" w:eastAsia="方正小标宋简体"/>
          <w:color w:val="000000"/>
          <w:sz w:val="44"/>
          <w:szCs w:val="44"/>
        </w:rPr>
      </w:pPr>
      <w:r w:rsidRPr="00DF32A6">
        <w:rPr>
          <w:rFonts w:ascii="方正小标宋简体" w:eastAsia="方正小标宋简体" w:hint="eastAsia"/>
          <w:color w:val="000000"/>
          <w:sz w:val="44"/>
          <w:szCs w:val="44"/>
        </w:rPr>
        <w:t>院校征集志愿在库考生分数段统计表</w:t>
      </w:r>
    </w:p>
    <w:p w:rsidR="00D54B05" w:rsidRPr="00DF32A6" w:rsidRDefault="00D54B05" w:rsidP="00537759">
      <w:pPr>
        <w:spacing w:line="560" w:lineRule="exact"/>
        <w:rPr>
          <w:rFonts w:ascii="方正小标宋简体" w:eastAsia="方正小标宋简体"/>
          <w:color w:val="000000"/>
          <w:sz w:val="44"/>
          <w:szCs w:val="44"/>
        </w:rPr>
      </w:pPr>
    </w:p>
    <w:tbl>
      <w:tblPr>
        <w:tblpPr w:leftFromText="180" w:rightFromText="180" w:vertAnchor="text" w:tblpXSpec="center" w:tblpY="1"/>
        <w:tblOverlap w:val="never"/>
        <w:tblW w:w="14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3502"/>
        <w:gridCol w:w="8702"/>
      </w:tblGrid>
      <w:tr w:rsidR="00D54B05" w:rsidRPr="00DF32A6" w:rsidTr="00801AB1">
        <w:trPr>
          <w:trHeight w:val="769"/>
          <w:jc w:val="center"/>
        </w:trPr>
        <w:tc>
          <w:tcPr>
            <w:tcW w:w="5410" w:type="dxa"/>
            <w:gridSpan w:val="2"/>
            <w:noWrap/>
            <w:vAlign w:val="center"/>
          </w:tcPr>
          <w:p w:rsidR="00D54B05" w:rsidRPr="00DF32A6" w:rsidRDefault="00D54B05" w:rsidP="00801AB1">
            <w:pPr>
              <w:widowControl/>
              <w:spacing w:line="440" w:lineRule="exact"/>
              <w:jc w:val="center"/>
              <w:rPr>
                <w:rFonts w:ascii="黑体" w:eastAsia="黑体" w:hAnsi="宋体" w:cs="宋体"/>
                <w:bCs/>
                <w:color w:val="000000"/>
                <w:kern w:val="0"/>
                <w:sz w:val="32"/>
                <w:szCs w:val="32"/>
              </w:rPr>
            </w:pPr>
            <w:r w:rsidRPr="00DF32A6">
              <w:rPr>
                <w:rFonts w:ascii="黑体" w:eastAsia="黑体" w:hAnsi="宋体" w:cs="宋体" w:hint="eastAsia"/>
                <w:bCs/>
                <w:color w:val="000000"/>
                <w:kern w:val="0"/>
                <w:sz w:val="32"/>
                <w:szCs w:val="32"/>
              </w:rPr>
              <w:t>文化总分</w:t>
            </w:r>
            <w:r w:rsidRPr="00DF32A6">
              <w:rPr>
                <w:rFonts w:ascii="黑体" w:eastAsia="黑体" w:hAnsi="宋体" w:cs="宋体"/>
                <w:bCs/>
                <w:color w:val="000000"/>
                <w:kern w:val="0"/>
                <w:sz w:val="32"/>
                <w:szCs w:val="32"/>
              </w:rPr>
              <w:t>/</w:t>
            </w:r>
            <w:r w:rsidRPr="00DF32A6">
              <w:rPr>
                <w:rFonts w:ascii="黑体" w:eastAsia="黑体" w:hAnsi="宋体" w:cs="宋体" w:hint="eastAsia"/>
                <w:bCs/>
                <w:color w:val="000000"/>
                <w:kern w:val="0"/>
                <w:sz w:val="32"/>
                <w:szCs w:val="32"/>
              </w:rPr>
              <w:t>术科统考分数</w:t>
            </w:r>
          </w:p>
        </w:tc>
        <w:tc>
          <w:tcPr>
            <w:tcW w:w="8702" w:type="dxa"/>
            <w:noWrap/>
            <w:vAlign w:val="center"/>
          </w:tcPr>
          <w:p w:rsidR="00D54B05" w:rsidRPr="00DF32A6" w:rsidRDefault="00D54B05" w:rsidP="00801AB1">
            <w:pPr>
              <w:widowControl/>
              <w:spacing w:line="440" w:lineRule="exact"/>
              <w:jc w:val="center"/>
              <w:rPr>
                <w:rFonts w:ascii="黑体" w:eastAsia="黑体" w:hAnsi="宋体" w:cs="宋体"/>
                <w:bCs/>
                <w:color w:val="000000"/>
                <w:kern w:val="0"/>
                <w:sz w:val="32"/>
                <w:szCs w:val="32"/>
              </w:rPr>
            </w:pPr>
            <w:r w:rsidRPr="00DF32A6">
              <w:rPr>
                <w:rFonts w:ascii="黑体" w:eastAsia="黑体" w:hAnsi="宋体" w:cs="宋体" w:hint="eastAsia"/>
                <w:bCs/>
                <w:color w:val="000000"/>
                <w:kern w:val="0"/>
                <w:sz w:val="32"/>
                <w:szCs w:val="32"/>
              </w:rPr>
              <w:t>累计人数</w:t>
            </w:r>
          </w:p>
        </w:tc>
      </w:tr>
      <w:tr w:rsidR="00D54B05" w:rsidRPr="00DF32A6" w:rsidTr="00801AB1">
        <w:trPr>
          <w:trHeight w:val="616"/>
          <w:jc w:val="center"/>
        </w:trPr>
        <w:tc>
          <w:tcPr>
            <w:tcW w:w="1908" w:type="dxa"/>
            <w:vMerge w:val="restart"/>
            <w:noWrap/>
            <w:vAlign w:val="center"/>
          </w:tcPr>
          <w:p w:rsidR="00D54B05" w:rsidRPr="00DF32A6" w:rsidRDefault="00D54B05" w:rsidP="00801AB1">
            <w:pPr>
              <w:widowControl/>
              <w:spacing w:line="440" w:lineRule="exact"/>
              <w:jc w:val="center"/>
              <w:rPr>
                <w:rFonts w:ascii="宋体" w:hAnsi="宋体" w:cs="宋体"/>
                <w:color w:val="000000"/>
                <w:kern w:val="0"/>
                <w:sz w:val="28"/>
                <w:szCs w:val="28"/>
              </w:rPr>
            </w:pPr>
            <w:r w:rsidRPr="00DF32A6">
              <w:rPr>
                <w:rFonts w:ascii="宋体" w:hAnsi="宋体" w:cs="宋体" w:hint="eastAsia"/>
                <w:bCs/>
                <w:color w:val="000000"/>
                <w:kern w:val="0"/>
                <w:sz w:val="28"/>
                <w:szCs w:val="28"/>
              </w:rPr>
              <w:t>体育类：</w:t>
            </w:r>
            <w:r w:rsidRPr="00DF32A6">
              <w:rPr>
                <w:rFonts w:ascii="宋体" w:hAnsi="宋体" w:cs="宋体"/>
                <w:color w:val="000000"/>
                <w:kern w:val="0"/>
                <w:sz w:val="28"/>
                <w:szCs w:val="28"/>
              </w:rPr>
              <w:t xml:space="preserve"> </w:t>
            </w:r>
          </w:p>
        </w:tc>
        <w:tc>
          <w:tcPr>
            <w:tcW w:w="3502" w:type="dxa"/>
            <w:vAlign w:val="center"/>
          </w:tcPr>
          <w:p w:rsidR="00D54B05" w:rsidRPr="00DF32A6" w:rsidRDefault="00D54B05" w:rsidP="00801AB1">
            <w:pPr>
              <w:spacing w:line="440" w:lineRule="exact"/>
              <w:jc w:val="center"/>
              <w:rPr>
                <w:rFonts w:ascii="宋体" w:cs="宋体"/>
                <w:color w:val="000000"/>
                <w:kern w:val="0"/>
                <w:sz w:val="28"/>
                <w:szCs w:val="28"/>
              </w:rPr>
            </w:pPr>
            <w:r w:rsidRPr="00DF32A6">
              <w:rPr>
                <w:rFonts w:ascii="宋体" w:hAnsi="宋体"/>
                <w:color w:val="000000"/>
                <w:sz w:val="28"/>
                <w:szCs w:val="28"/>
              </w:rPr>
              <w:t>255</w:t>
            </w:r>
            <w:r w:rsidRPr="00DF32A6">
              <w:rPr>
                <w:rFonts w:ascii="宋体" w:hAnsi="宋体" w:hint="eastAsia"/>
                <w:color w:val="000000"/>
                <w:sz w:val="28"/>
                <w:szCs w:val="28"/>
              </w:rPr>
              <w:t>分</w:t>
            </w:r>
            <w:r w:rsidRPr="00DF32A6">
              <w:rPr>
                <w:rFonts w:ascii="宋体" w:hAnsi="宋体"/>
                <w:color w:val="000000"/>
                <w:sz w:val="28"/>
                <w:szCs w:val="28"/>
              </w:rPr>
              <w:t>/168</w:t>
            </w:r>
            <w:r w:rsidRPr="00DF32A6">
              <w:rPr>
                <w:rFonts w:ascii="宋体" w:hAnsi="宋体" w:hint="eastAsia"/>
                <w:color w:val="000000"/>
                <w:sz w:val="28"/>
                <w:szCs w:val="28"/>
              </w:rPr>
              <w:t>分</w:t>
            </w:r>
            <w:r w:rsidRPr="00DF32A6">
              <w:rPr>
                <w:rFonts w:ascii="宋体" w:hAnsi="宋体" w:cs="宋体" w:hint="eastAsia"/>
                <w:bCs/>
                <w:color w:val="000000"/>
                <w:kern w:val="0"/>
                <w:sz w:val="28"/>
                <w:szCs w:val="28"/>
              </w:rPr>
              <w:t>以上</w:t>
            </w:r>
          </w:p>
        </w:tc>
        <w:tc>
          <w:tcPr>
            <w:tcW w:w="8702" w:type="dxa"/>
            <w:noWrap/>
            <w:vAlign w:val="center"/>
          </w:tcPr>
          <w:p w:rsidR="00D54B05" w:rsidRPr="00DF32A6" w:rsidRDefault="00D54B05" w:rsidP="00801AB1">
            <w:pPr>
              <w:widowControl/>
              <w:spacing w:line="440" w:lineRule="exact"/>
              <w:jc w:val="center"/>
              <w:rPr>
                <w:rFonts w:ascii="宋体" w:hAnsi="宋体" w:cs="宋体"/>
                <w:color w:val="000000"/>
                <w:sz w:val="28"/>
                <w:szCs w:val="28"/>
              </w:rPr>
            </w:pPr>
            <w:r w:rsidRPr="00DF32A6">
              <w:rPr>
                <w:rFonts w:ascii="宋体" w:hAnsi="宋体" w:cs="宋体"/>
                <w:color w:val="000000"/>
                <w:sz w:val="28"/>
                <w:szCs w:val="28"/>
              </w:rPr>
              <w:t>1397</w:t>
            </w:r>
          </w:p>
        </w:tc>
      </w:tr>
      <w:tr w:rsidR="00D54B05" w:rsidRPr="00DF32A6" w:rsidTr="00801AB1">
        <w:trPr>
          <w:trHeight w:val="616"/>
          <w:jc w:val="center"/>
        </w:trPr>
        <w:tc>
          <w:tcPr>
            <w:tcW w:w="1908" w:type="dxa"/>
            <w:vMerge/>
            <w:noWrap/>
            <w:vAlign w:val="center"/>
          </w:tcPr>
          <w:p w:rsidR="00D54B05" w:rsidRPr="00DF32A6" w:rsidRDefault="00D54B05" w:rsidP="00801AB1">
            <w:pPr>
              <w:spacing w:line="440" w:lineRule="exact"/>
              <w:jc w:val="center"/>
              <w:rPr>
                <w:rFonts w:ascii="宋体" w:cs="宋体"/>
                <w:color w:val="000000"/>
                <w:kern w:val="0"/>
                <w:sz w:val="28"/>
                <w:szCs w:val="28"/>
              </w:rPr>
            </w:pPr>
          </w:p>
        </w:tc>
        <w:tc>
          <w:tcPr>
            <w:tcW w:w="3502" w:type="dxa"/>
            <w:vAlign w:val="center"/>
          </w:tcPr>
          <w:p w:rsidR="00D54B05" w:rsidRPr="00DF32A6" w:rsidRDefault="00D54B05" w:rsidP="00801AB1">
            <w:pPr>
              <w:spacing w:line="440" w:lineRule="exact"/>
              <w:jc w:val="center"/>
              <w:rPr>
                <w:rFonts w:ascii="宋体" w:cs="宋体"/>
                <w:color w:val="000000"/>
                <w:kern w:val="0"/>
                <w:sz w:val="28"/>
                <w:szCs w:val="28"/>
              </w:rPr>
            </w:pPr>
            <w:r w:rsidRPr="00DF32A6">
              <w:rPr>
                <w:rFonts w:ascii="宋体" w:hAnsi="宋体" w:cs="宋体"/>
                <w:bCs/>
                <w:color w:val="000000"/>
                <w:kern w:val="0"/>
                <w:sz w:val="28"/>
                <w:szCs w:val="28"/>
              </w:rPr>
              <w:t>230</w:t>
            </w:r>
            <w:r w:rsidRPr="00DF32A6">
              <w:rPr>
                <w:rFonts w:ascii="宋体" w:hAnsi="宋体" w:cs="宋体" w:hint="eastAsia"/>
                <w:bCs/>
                <w:color w:val="000000"/>
                <w:kern w:val="0"/>
                <w:sz w:val="28"/>
                <w:szCs w:val="28"/>
              </w:rPr>
              <w:t>分</w:t>
            </w:r>
            <w:r w:rsidRPr="00DF32A6">
              <w:rPr>
                <w:rFonts w:ascii="宋体" w:hAnsi="宋体" w:cs="宋体"/>
                <w:bCs/>
                <w:color w:val="000000"/>
                <w:kern w:val="0"/>
                <w:sz w:val="28"/>
                <w:szCs w:val="28"/>
              </w:rPr>
              <w:t>/160</w:t>
            </w:r>
            <w:r w:rsidRPr="00DF32A6">
              <w:rPr>
                <w:rFonts w:ascii="宋体" w:hAnsi="宋体" w:cs="宋体" w:hint="eastAsia"/>
                <w:bCs/>
                <w:color w:val="000000"/>
                <w:kern w:val="0"/>
                <w:sz w:val="28"/>
                <w:szCs w:val="28"/>
              </w:rPr>
              <w:t>分以上</w:t>
            </w:r>
          </w:p>
        </w:tc>
        <w:tc>
          <w:tcPr>
            <w:tcW w:w="8702" w:type="dxa"/>
            <w:noWrap/>
            <w:vAlign w:val="center"/>
          </w:tcPr>
          <w:p w:rsidR="00D54B05" w:rsidRPr="00DF32A6" w:rsidRDefault="00D54B05" w:rsidP="00801AB1">
            <w:pPr>
              <w:widowControl/>
              <w:spacing w:line="440" w:lineRule="exact"/>
              <w:jc w:val="center"/>
              <w:rPr>
                <w:rFonts w:ascii="宋体" w:hAnsi="宋体" w:cs="宋体"/>
                <w:color w:val="000000"/>
                <w:sz w:val="28"/>
                <w:szCs w:val="28"/>
              </w:rPr>
            </w:pPr>
            <w:r w:rsidRPr="00DF32A6">
              <w:rPr>
                <w:rFonts w:ascii="宋体" w:hAnsi="宋体" w:cs="宋体"/>
                <w:color w:val="000000"/>
                <w:sz w:val="28"/>
                <w:szCs w:val="28"/>
              </w:rPr>
              <w:t>2663</w:t>
            </w:r>
          </w:p>
        </w:tc>
      </w:tr>
      <w:tr w:rsidR="00D54B05" w:rsidRPr="00DF32A6" w:rsidTr="00801AB1">
        <w:trPr>
          <w:trHeight w:val="616"/>
          <w:jc w:val="center"/>
        </w:trPr>
        <w:tc>
          <w:tcPr>
            <w:tcW w:w="1908" w:type="dxa"/>
            <w:vMerge w:val="restart"/>
            <w:noWrap/>
            <w:vAlign w:val="center"/>
          </w:tcPr>
          <w:p w:rsidR="00D54B05" w:rsidRPr="00DF32A6" w:rsidRDefault="00D54B05" w:rsidP="00801AB1">
            <w:pPr>
              <w:spacing w:line="440" w:lineRule="exact"/>
              <w:jc w:val="center"/>
              <w:rPr>
                <w:rFonts w:ascii="宋体" w:hAnsi="宋体" w:cs="宋体"/>
                <w:color w:val="000000"/>
                <w:kern w:val="0"/>
                <w:sz w:val="28"/>
                <w:szCs w:val="28"/>
              </w:rPr>
            </w:pPr>
            <w:r w:rsidRPr="00DF32A6">
              <w:rPr>
                <w:rFonts w:ascii="宋体" w:hAnsi="宋体" w:cs="宋体" w:hint="eastAsia"/>
                <w:color w:val="000000"/>
                <w:kern w:val="0"/>
                <w:sz w:val="28"/>
                <w:szCs w:val="28"/>
              </w:rPr>
              <w:t>美术类：</w:t>
            </w:r>
            <w:r w:rsidRPr="00DF32A6">
              <w:rPr>
                <w:rFonts w:ascii="宋体" w:hAnsi="宋体" w:cs="宋体"/>
                <w:color w:val="000000"/>
                <w:kern w:val="0"/>
                <w:sz w:val="28"/>
                <w:szCs w:val="28"/>
              </w:rPr>
              <w:t xml:space="preserve"> </w:t>
            </w:r>
          </w:p>
        </w:tc>
        <w:tc>
          <w:tcPr>
            <w:tcW w:w="3502" w:type="dxa"/>
            <w:vAlign w:val="center"/>
          </w:tcPr>
          <w:p w:rsidR="00D54B05" w:rsidRPr="00DF32A6" w:rsidRDefault="00D54B05" w:rsidP="00801AB1">
            <w:pPr>
              <w:spacing w:line="440" w:lineRule="exact"/>
              <w:jc w:val="center"/>
              <w:rPr>
                <w:rFonts w:ascii="宋体" w:cs="宋体"/>
                <w:color w:val="000000"/>
                <w:kern w:val="0"/>
                <w:sz w:val="28"/>
                <w:szCs w:val="28"/>
              </w:rPr>
            </w:pPr>
            <w:r w:rsidRPr="00DF32A6">
              <w:rPr>
                <w:rFonts w:ascii="宋体" w:hAnsi="宋体"/>
                <w:color w:val="000000"/>
                <w:sz w:val="28"/>
                <w:szCs w:val="28"/>
              </w:rPr>
              <w:t>245</w:t>
            </w:r>
            <w:r w:rsidRPr="00DF32A6">
              <w:rPr>
                <w:rFonts w:ascii="宋体" w:hAnsi="宋体" w:hint="eastAsia"/>
                <w:color w:val="000000"/>
                <w:sz w:val="28"/>
                <w:szCs w:val="28"/>
              </w:rPr>
              <w:t>分</w:t>
            </w:r>
            <w:r w:rsidRPr="00DF32A6">
              <w:rPr>
                <w:rFonts w:ascii="宋体" w:hAnsi="宋体"/>
                <w:color w:val="000000"/>
                <w:sz w:val="28"/>
                <w:szCs w:val="28"/>
              </w:rPr>
              <w:t>/165</w:t>
            </w:r>
            <w:r w:rsidRPr="00DF32A6">
              <w:rPr>
                <w:rFonts w:ascii="宋体" w:hAnsi="宋体" w:hint="eastAsia"/>
                <w:color w:val="000000"/>
                <w:sz w:val="28"/>
                <w:szCs w:val="28"/>
              </w:rPr>
              <w:t>分</w:t>
            </w:r>
            <w:r w:rsidRPr="00DF32A6">
              <w:rPr>
                <w:rFonts w:ascii="宋体" w:hAnsi="宋体" w:cs="宋体" w:hint="eastAsia"/>
                <w:color w:val="000000"/>
                <w:kern w:val="0"/>
                <w:sz w:val="28"/>
                <w:szCs w:val="28"/>
              </w:rPr>
              <w:t>以上</w:t>
            </w:r>
          </w:p>
        </w:tc>
        <w:tc>
          <w:tcPr>
            <w:tcW w:w="8702" w:type="dxa"/>
            <w:noWrap/>
            <w:vAlign w:val="center"/>
          </w:tcPr>
          <w:p w:rsidR="00D54B05" w:rsidRPr="00DF32A6" w:rsidRDefault="00D54B05" w:rsidP="00801AB1">
            <w:pPr>
              <w:widowControl/>
              <w:spacing w:line="440" w:lineRule="exact"/>
              <w:jc w:val="center"/>
              <w:rPr>
                <w:rFonts w:ascii="宋体" w:hAnsi="宋体" w:cs="宋体"/>
                <w:color w:val="000000"/>
                <w:sz w:val="28"/>
                <w:szCs w:val="28"/>
              </w:rPr>
            </w:pPr>
            <w:r w:rsidRPr="00DF32A6">
              <w:rPr>
                <w:rFonts w:ascii="宋体" w:hAnsi="宋体" w:cs="宋体"/>
                <w:color w:val="000000"/>
                <w:sz w:val="28"/>
                <w:szCs w:val="28"/>
              </w:rPr>
              <w:t>4559</w:t>
            </w:r>
          </w:p>
        </w:tc>
      </w:tr>
      <w:tr w:rsidR="00D54B05" w:rsidRPr="00DF32A6" w:rsidTr="00801AB1">
        <w:trPr>
          <w:trHeight w:val="625"/>
          <w:jc w:val="center"/>
        </w:trPr>
        <w:tc>
          <w:tcPr>
            <w:tcW w:w="1908" w:type="dxa"/>
            <w:vMerge/>
            <w:noWrap/>
            <w:vAlign w:val="center"/>
          </w:tcPr>
          <w:p w:rsidR="00D54B05" w:rsidRPr="00DF32A6" w:rsidRDefault="00D54B05" w:rsidP="00801AB1">
            <w:pPr>
              <w:spacing w:line="440" w:lineRule="exact"/>
              <w:jc w:val="center"/>
              <w:rPr>
                <w:rFonts w:ascii="宋体" w:cs="宋体"/>
                <w:color w:val="000000"/>
                <w:kern w:val="0"/>
                <w:sz w:val="28"/>
                <w:szCs w:val="28"/>
              </w:rPr>
            </w:pPr>
          </w:p>
        </w:tc>
        <w:tc>
          <w:tcPr>
            <w:tcW w:w="3502" w:type="dxa"/>
            <w:vAlign w:val="center"/>
          </w:tcPr>
          <w:p w:rsidR="00D54B05" w:rsidRPr="00DF32A6" w:rsidRDefault="00D54B05" w:rsidP="00801AB1">
            <w:pPr>
              <w:spacing w:line="440" w:lineRule="exact"/>
              <w:jc w:val="center"/>
              <w:rPr>
                <w:rFonts w:ascii="宋体" w:cs="宋体"/>
                <w:color w:val="000000"/>
                <w:kern w:val="0"/>
                <w:sz w:val="28"/>
                <w:szCs w:val="28"/>
              </w:rPr>
            </w:pPr>
            <w:r w:rsidRPr="00DF32A6">
              <w:rPr>
                <w:rFonts w:ascii="宋体" w:hAnsi="宋体" w:cs="宋体"/>
                <w:bCs/>
                <w:color w:val="000000"/>
                <w:kern w:val="0"/>
                <w:sz w:val="28"/>
                <w:szCs w:val="28"/>
              </w:rPr>
              <w:t>230</w:t>
            </w:r>
            <w:r w:rsidRPr="00DF32A6">
              <w:rPr>
                <w:rFonts w:ascii="宋体" w:hAnsi="宋体" w:cs="宋体" w:hint="eastAsia"/>
                <w:bCs/>
                <w:color w:val="000000"/>
                <w:kern w:val="0"/>
                <w:sz w:val="28"/>
                <w:szCs w:val="28"/>
              </w:rPr>
              <w:t>分</w:t>
            </w:r>
            <w:r w:rsidRPr="00DF32A6">
              <w:rPr>
                <w:rFonts w:ascii="宋体" w:hAnsi="宋体" w:cs="宋体"/>
                <w:bCs/>
                <w:color w:val="000000"/>
                <w:kern w:val="0"/>
                <w:sz w:val="28"/>
                <w:szCs w:val="28"/>
              </w:rPr>
              <w:t>/160</w:t>
            </w:r>
            <w:r w:rsidRPr="00DF32A6">
              <w:rPr>
                <w:rFonts w:ascii="宋体" w:hAnsi="宋体" w:cs="宋体" w:hint="eastAsia"/>
                <w:bCs/>
                <w:color w:val="000000"/>
                <w:kern w:val="0"/>
                <w:sz w:val="28"/>
                <w:szCs w:val="28"/>
              </w:rPr>
              <w:t>分以上</w:t>
            </w:r>
          </w:p>
        </w:tc>
        <w:tc>
          <w:tcPr>
            <w:tcW w:w="8702" w:type="dxa"/>
            <w:noWrap/>
            <w:vAlign w:val="center"/>
          </w:tcPr>
          <w:p w:rsidR="00D54B05" w:rsidRPr="00DF32A6" w:rsidRDefault="00D54B05" w:rsidP="00801AB1">
            <w:pPr>
              <w:widowControl/>
              <w:spacing w:line="440" w:lineRule="exact"/>
              <w:jc w:val="center"/>
              <w:rPr>
                <w:rFonts w:ascii="宋体" w:hAnsi="宋体" w:cs="宋体"/>
                <w:color w:val="000000"/>
                <w:sz w:val="28"/>
                <w:szCs w:val="28"/>
              </w:rPr>
            </w:pPr>
            <w:r w:rsidRPr="00DF32A6">
              <w:rPr>
                <w:rFonts w:ascii="宋体" w:hAnsi="宋体" w:cs="宋体"/>
                <w:color w:val="000000"/>
                <w:sz w:val="28"/>
                <w:szCs w:val="28"/>
              </w:rPr>
              <w:t>5848</w:t>
            </w:r>
          </w:p>
        </w:tc>
      </w:tr>
      <w:tr w:rsidR="00D54B05" w:rsidRPr="00DF32A6" w:rsidTr="00801AB1">
        <w:trPr>
          <w:trHeight w:val="625"/>
          <w:jc w:val="center"/>
        </w:trPr>
        <w:tc>
          <w:tcPr>
            <w:tcW w:w="1908" w:type="dxa"/>
            <w:vMerge w:val="restart"/>
            <w:noWrap/>
            <w:vAlign w:val="center"/>
          </w:tcPr>
          <w:p w:rsidR="00D54B05" w:rsidRPr="00DF32A6" w:rsidRDefault="00D54B05" w:rsidP="00801AB1">
            <w:pPr>
              <w:spacing w:line="440" w:lineRule="exact"/>
              <w:jc w:val="center"/>
              <w:rPr>
                <w:rFonts w:ascii="宋体" w:hAnsi="宋体" w:cs="宋体"/>
                <w:color w:val="000000"/>
                <w:kern w:val="0"/>
                <w:sz w:val="28"/>
                <w:szCs w:val="28"/>
              </w:rPr>
            </w:pPr>
            <w:r w:rsidRPr="00DF32A6">
              <w:rPr>
                <w:rFonts w:ascii="宋体" w:hAnsi="宋体" w:cs="宋体" w:hint="eastAsia"/>
                <w:color w:val="000000"/>
                <w:kern w:val="0"/>
                <w:sz w:val="28"/>
                <w:szCs w:val="28"/>
              </w:rPr>
              <w:t>音乐类：</w:t>
            </w:r>
            <w:r w:rsidRPr="00DF32A6">
              <w:rPr>
                <w:rFonts w:ascii="宋体" w:hAnsi="宋体" w:cs="宋体"/>
                <w:color w:val="000000"/>
                <w:kern w:val="0"/>
                <w:sz w:val="28"/>
                <w:szCs w:val="28"/>
              </w:rPr>
              <w:t xml:space="preserve"> </w:t>
            </w:r>
          </w:p>
        </w:tc>
        <w:tc>
          <w:tcPr>
            <w:tcW w:w="3502" w:type="dxa"/>
            <w:vAlign w:val="center"/>
          </w:tcPr>
          <w:p w:rsidR="00D54B05" w:rsidRPr="00DF32A6" w:rsidRDefault="00D54B05" w:rsidP="00801AB1">
            <w:pPr>
              <w:spacing w:line="440" w:lineRule="exact"/>
              <w:jc w:val="center"/>
              <w:rPr>
                <w:rFonts w:ascii="宋体" w:cs="宋体"/>
                <w:color w:val="000000"/>
                <w:kern w:val="0"/>
                <w:sz w:val="28"/>
                <w:szCs w:val="28"/>
              </w:rPr>
            </w:pPr>
            <w:r w:rsidRPr="00DF32A6">
              <w:rPr>
                <w:rFonts w:ascii="宋体" w:hAnsi="宋体"/>
                <w:color w:val="000000"/>
                <w:sz w:val="28"/>
                <w:szCs w:val="28"/>
              </w:rPr>
              <w:t>245</w:t>
            </w:r>
            <w:r w:rsidRPr="00DF32A6">
              <w:rPr>
                <w:rFonts w:ascii="宋体" w:hAnsi="宋体" w:hint="eastAsia"/>
                <w:color w:val="000000"/>
                <w:sz w:val="28"/>
                <w:szCs w:val="28"/>
              </w:rPr>
              <w:t>分</w:t>
            </w:r>
            <w:r w:rsidRPr="00DF32A6">
              <w:rPr>
                <w:rFonts w:ascii="宋体" w:hAnsi="宋体"/>
                <w:color w:val="000000"/>
                <w:sz w:val="28"/>
                <w:szCs w:val="28"/>
              </w:rPr>
              <w:t>/150</w:t>
            </w:r>
            <w:r w:rsidRPr="00DF32A6">
              <w:rPr>
                <w:rFonts w:ascii="宋体" w:hAnsi="宋体" w:hint="eastAsia"/>
                <w:color w:val="000000"/>
                <w:sz w:val="28"/>
                <w:szCs w:val="28"/>
              </w:rPr>
              <w:t>分</w:t>
            </w:r>
            <w:r w:rsidRPr="00DF32A6">
              <w:rPr>
                <w:rFonts w:ascii="宋体" w:hAnsi="宋体" w:cs="宋体" w:hint="eastAsia"/>
                <w:bCs/>
                <w:color w:val="000000"/>
                <w:kern w:val="0"/>
                <w:sz w:val="28"/>
                <w:szCs w:val="28"/>
              </w:rPr>
              <w:t>以上</w:t>
            </w:r>
          </w:p>
        </w:tc>
        <w:tc>
          <w:tcPr>
            <w:tcW w:w="8702" w:type="dxa"/>
            <w:noWrap/>
            <w:vAlign w:val="center"/>
          </w:tcPr>
          <w:p w:rsidR="00D54B05" w:rsidRPr="00DF32A6" w:rsidRDefault="00D54B05" w:rsidP="00801AB1">
            <w:pPr>
              <w:widowControl/>
              <w:spacing w:line="440" w:lineRule="exact"/>
              <w:jc w:val="center"/>
              <w:rPr>
                <w:rFonts w:ascii="宋体" w:hAnsi="宋体" w:cs="宋体"/>
                <w:color w:val="000000"/>
                <w:sz w:val="28"/>
                <w:szCs w:val="28"/>
              </w:rPr>
            </w:pPr>
            <w:r w:rsidRPr="00DF32A6">
              <w:rPr>
                <w:rFonts w:ascii="宋体" w:hAnsi="宋体" w:cs="宋体"/>
                <w:color w:val="000000"/>
                <w:sz w:val="28"/>
                <w:szCs w:val="28"/>
              </w:rPr>
              <w:t>787</w:t>
            </w:r>
          </w:p>
        </w:tc>
      </w:tr>
      <w:tr w:rsidR="00D54B05" w:rsidRPr="00DF32A6" w:rsidTr="00801AB1">
        <w:trPr>
          <w:trHeight w:val="759"/>
          <w:jc w:val="center"/>
        </w:trPr>
        <w:tc>
          <w:tcPr>
            <w:tcW w:w="1908" w:type="dxa"/>
            <w:vMerge/>
            <w:noWrap/>
            <w:vAlign w:val="center"/>
          </w:tcPr>
          <w:p w:rsidR="00D54B05" w:rsidRPr="00DF32A6" w:rsidRDefault="00D54B05" w:rsidP="00801AB1">
            <w:pPr>
              <w:widowControl/>
              <w:spacing w:line="440" w:lineRule="exact"/>
              <w:jc w:val="center"/>
              <w:rPr>
                <w:rFonts w:ascii="宋体" w:cs="宋体"/>
                <w:color w:val="000000"/>
                <w:kern w:val="0"/>
                <w:sz w:val="28"/>
                <w:szCs w:val="28"/>
              </w:rPr>
            </w:pPr>
          </w:p>
        </w:tc>
        <w:tc>
          <w:tcPr>
            <w:tcW w:w="3502" w:type="dxa"/>
            <w:vAlign w:val="center"/>
          </w:tcPr>
          <w:p w:rsidR="00D54B05" w:rsidRPr="00DF32A6" w:rsidRDefault="00D54B05" w:rsidP="00801AB1">
            <w:pPr>
              <w:widowControl/>
              <w:spacing w:line="440" w:lineRule="exact"/>
              <w:jc w:val="center"/>
              <w:rPr>
                <w:rFonts w:ascii="宋体" w:cs="宋体"/>
                <w:color w:val="000000"/>
                <w:kern w:val="0"/>
                <w:sz w:val="28"/>
                <w:szCs w:val="28"/>
              </w:rPr>
            </w:pPr>
            <w:r w:rsidRPr="00DF32A6">
              <w:rPr>
                <w:rFonts w:ascii="宋体" w:hAnsi="宋体" w:cs="宋体"/>
                <w:color w:val="000000"/>
                <w:kern w:val="0"/>
                <w:sz w:val="28"/>
                <w:szCs w:val="28"/>
              </w:rPr>
              <w:t>220</w:t>
            </w:r>
            <w:r w:rsidRPr="00DF32A6">
              <w:rPr>
                <w:rFonts w:ascii="宋体" w:hAnsi="宋体" w:cs="宋体" w:hint="eastAsia"/>
                <w:color w:val="000000"/>
                <w:kern w:val="0"/>
                <w:sz w:val="28"/>
                <w:szCs w:val="28"/>
              </w:rPr>
              <w:t>分</w:t>
            </w:r>
            <w:r w:rsidRPr="00DF32A6">
              <w:rPr>
                <w:rFonts w:ascii="宋体" w:hAnsi="宋体" w:cs="宋体"/>
                <w:color w:val="000000"/>
                <w:kern w:val="0"/>
                <w:sz w:val="28"/>
                <w:szCs w:val="28"/>
              </w:rPr>
              <w:t>/140</w:t>
            </w:r>
            <w:r w:rsidRPr="00DF32A6">
              <w:rPr>
                <w:rFonts w:ascii="宋体" w:hAnsi="宋体" w:cs="宋体" w:hint="eastAsia"/>
                <w:color w:val="000000"/>
                <w:kern w:val="0"/>
                <w:sz w:val="28"/>
                <w:szCs w:val="28"/>
              </w:rPr>
              <w:t>分以上</w:t>
            </w:r>
          </w:p>
        </w:tc>
        <w:tc>
          <w:tcPr>
            <w:tcW w:w="8702" w:type="dxa"/>
            <w:noWrap/>
            <w:vAlign w:val="center"/>
          </w:tcPr>
          <w:p w:rsidR="00D54B05" w:rsidRPr="00DF32A6" w:rsidRDefault="00D54B05" w:rsidP="00801AB1">
            <w:pPr>
              <w:widowControl/>
              <w:spacing w:line="440" w:lineRule="exact"/>
              <w:jc w:val="center"/>
              <w:rPr>
                <w:rFonts w:ascii="宋体" w:hAnsi="宋体" w:cs="宋体"/>
                <w:color w:val="000000"/>
                <w:sz w:val="28"/>
                <w:szCs w:val="28"/>
              </w:rPr>
            </w:pPr>
            <w:r w:rsidRPr="00DF32A6">
              <w:rPr>
                <w:rFonts w:ascii="宋体" w:hAnsi="宋体" w:cs="宋体"/>
                <w:color w:val="000000"/>
                <w:sz w:val="28"/>
                <w:szCs w:val="28"/>
              </w:rPr>
              <w:t>1136</w:t>
            </w:r>
          </w:p>
        </w:tc>
      </w:tr>
    </w:tbl>
    <w:p w:rsidR="00D54B05" w:rsidRPr="00DF32A6" w:rsidRDefault="00D54B05" w:rsidP="00537759">
      <w:pPr>
        <w:rPr>
          <w:rFonts w:ascii="黑体" w:eastAsia="黑体"/>
          <w:color w:val="000000"/>
          <w:sz w:val="32"/>
          <w:szCs w:val="32"/>
        </w:rPr>
      </w:pPr>
    </w:p>
    <w:p w:rsidR="00D54B05" w:rsidRPr="00DF32A6" w:rsidRDefault="00D54B05" w:rsidP="00537759">
      <w:pPr>
        <w:ind w:firstLineChars="200" w:firstLine="640"/>
        <w:rPr>
          <w:rFonts w:ascii="黑体" w:eastAsia="黑体"/>
          <w:color w:val="000000"/>
          <w:sz w:val="32"/>
          <w:szCs w:val="32"/>
        </w:rPr>
        <w:sectPr w:rsidR="00D54B05" w:rsidRPr="00DF32A6" w:rsidSect="000C7FA5">
          <w:pgSz w:w="16838" w:h="11906" w:orient="landscape"/>
          <w:pgMar w:top="1474" w:right="1985" w:bottom="1588" w:left="2098" w:header="851" w:footer="992" w:gutter="0"/>
          <w:cols w:space="425"/>
          <w:docGrid w:type="linesAndChars" w:linePitch="312"/>
        </w:sectPr>
      </w:pPr>
    </w:p>
    <w:p w:rsidR="00D54B05" w:rsidRPr="00DF32A6" w:rsidRDefault="00D54B05" w:rsidP="00537759">
      <w:pPr>
        <w:jc w:val="left"/>
        <w:rPr>
          <w:rFonts w:ascii="黑体" w:eastAsia="黑体"/>
          <w:color w:val="000000"/>
          <w:sz w:val="32"/>
          <w:szCs w:val="32"/>
        </w:rPr>
      </w:pPr>
      <w:r w:rsidRPr="00DF32A6">
        <w:rPr>
          <w:rFonts w:ascii="黑体" w:eastAsia="黑体" w:hint="eastAsia"/>
          <w:color w:val="000000"/>
          <w:sz w:val="32"/>
          <w:szCs w:val="32"/>
        </w:rPr>
        <w:t>附件</w:t>
      </w:r>
      <w:r w:rsidRPr="00DF32A6">
        <w:rPr>
          <w:rFonts w:ascii="黑体" w:eastAsia="黑体"/>
          <w:color w:val="000000"/>
          <w:sz w:val="32"/>
          <w:szCs w:val="32"/>
        </w:rPr>
        <w:t>4</w:t>
      </w:r>
    </w:p>
    <w:p w:rsidR="00D54B05" w:rsidRPr="00537759" w:rsidRDefault="00D54B05" w:rsidP="00537759">
      <w:pPr>
        <w:spacing w:line="560" w:lineRule="exact"/>
        <w:jc w:val="center"/>
        <w:rPr>
          <w:rFonts w:ascii="方正小标宋简体" w:eastAsia="方正小标宋简体"/>
          <w:color w:val="000000"/>
          <w:spacing w:val="-6"/>
          <w:sz w:val="44"/>
          <w:szCs w:val="44"/>
        </w:rPr>
      </w:pPr>
      <w:r w:rsidRPr="00537759">
        <w:rPr>
          <w:rFonts w:ascii="方正小标宋简体" w:eastAsia="方正小标宋简体"/>
          <w:color w:val="000000"/>
          <w:spacing w:val="-6"/>
          <w:sz w:val="44"/>
          <w:szCs w:val="44"/>
        </w:rPr>
        <w:t>2014</w:t>
      </w:r>
      <w:r w:rsidRPr="00537759">
        <w:rPr>
          <w:rFonts w:ascii="方正小标宋简体" w:eastAsia="方正小标宋简体" w:hint="eastAsia"/>
          <w:color w:val="000000"/>
          <w:spacing w:val="-6"/>
          <w:sz w:val="44"/>
          <w:szCs w:val="44"/>
        </w:rPr>
        <w:t>年广东省普通高校招生高职类“</w:t>
      </w:r>
      <w:r w:rsidRPr="00537759">
        <w:rPr>
          <w:rFonts w:ascii="方正小标宋简体" w:eastAsia="方正小标宋简体"/>
          <w:color w:val="000000"/>
          <w:spacing w:val="-6"/>
          <w:sz w:val="44"/>
          <w:szCs w:val="44"/>
        </w:rPr>
        <w:t>3</w:t>
      </w:r>
      <w:r w:rsidRPr="00537759">
        <w:rPr>
          <w:rFonts w:ascii="方正小标宋简体" w:eastAsia="方正小标宋简体" w:hint="eastAsia"/>
          <w:color w:val="000000"/>
          <w:spacing w:val="-6"/>
          <w:sz w:val="44"/>
          <w:szCs w:val="44"/>
        </w:rPr>
        <w:t>＋专业</w:t>
      </w:r>
    </w:p>
    <w:p w:rsidR="00D54B05" w:rsidRPr="00DF32A6" w:rsidRDefault="00D54B05" w:rsidP="00537759">
      <w:pPr>
        <w:spacing w:line="560" w:lineRule="exact"/>
        <w:jc w:val="center"/>
        <w:rPr>
          <w:rFonts w:ascii="方正小标宋简体" w:eastAsia="方正小标宋简体"/>
          <w:color w:val="000000"/>
          <w:sz w:val="44"/>
          <w:szCs w:val="44"/>
        </w:rPr>
      </w:pPr>
      <w:r w:rsidRPr="00DF32A6">
        <w:rPr>
          <w:rFonts w:ascii="方正小标宋简体" w:eastAsia="方正小标宋简体" w:hint="eastAsia"/>
          <w:color w:val="000000"/>
          <w:sz w:val="44"/>
          <w:szCs w:val="44"/>
        </w:rPr>
        <w:t>技能课程证书”院校征集志愿在库</w:t>
      </w:r>
    </w:p>
    <w:p w:rsidR="00D54B05" w:rsidRPr="00DF32A6" w:rsidRDefault="00D54B05" w:rsidP="00537759">
      <w:pPr>
        <w:spacing w:line="560" w:lineRule="exact"/>
        <w:jc w:val="center"/>
        <w:rPr>
          <w:rFonts w:ascii="方正小标宋简体" w:eastAsia="方正小标宋简体"/>
          <w:color w:val="000000"/>
          <w:sz w:val="44"/>
          <w:szCs w:val="44"/>
        </w:rPr>
      </w:pPr>
      <w:r w:rsidRPr="00DF32A6">
        <w:rPr>
          <w:rFonts w:ascii="方正小标宋简体" w:eastAsia="方正小标宋简体" w:hint="eastAsia"/>
          <w:color w:val="000000"/>
          <w:sz w:val="44"/>
          <w:szCs w:val="44"/>
        </w:rPr>
        <w:t>考生分数段统计表</w:t>
      </w:r>
    </w:p>
    <w:p w:rsidR="00D54B05" w:rsidRPr="00DF32A6" w:rsidRDefault="00D54B05" w:rsidP="00537759">
      <w:pPr>
        <w:ind w:firstLineChars="200" w:firstLine="640"/>
        <w:rPr>
          <w:rFonts w:ascii="仿宋_GB2312" w:eastAsia="仿宋_GB2312"/>
          <w:color w:val="000000"/>
          <w:sz w:val="32"/>
          <w:szCs w:val="32"/>
        </w:rPr>
      </w:pPr>
    </w:p>
    <w:tbl>
      <w:tblPr>
        <w:tblStyle w:val="TableGrid"/>
        <w:tblW w:w="0" w:type="auto"/>
        <w:tblLook w:val="01E0"/>
      </w:tblPr>
      <w:tblGrid>
        <w:gridCol w:w="4316"/>
        <w:gridCol w:w="4306"/>
      </w:tblGrid>
      <w:tr w:rsidR="00D54B05" w:rsidRPr="00DF32A6" w:rsidTr="00801AB1">
        <w:tc>
          <w:tcPr>
            <w:tcW w:w="9060" w:type="dxa"/>
            <w:gridSpan w:val="2"/>
            <w:vAlign w:val="center"/>
          </w:tcPr>
          <w:p w:rsidR="00D54B05" w:rsidRPr="00DF32A6" w:rsidRDefault="00D54B05" w:rsidP="00801AB1">
            <w:pPr>
              <w:ind w:firstLineChars="200" w:firstLine="720"/>
              <w:rPr>
                <w:rFonts w:ascii="黑体" w:eastAsia="黑体"/>
                <w:color w:val="000000"/>
                <w:kern w:val="2"/>
                <w:sz w:val="36"/>
                <w:szCs w:val="36"/>
              </w:rPr>
            </w:pPr>
            <w:r w:rsidRPr="00DF32A6">
              <w:rPr>
                <w:rFonts w:ascii="黑体" w:eastAsia="黑体"/>
                <w:color w:val="000000"/>
                <w:kern w:val="2"/>
                <w:sz w:val="36"/>
                <w:szCs w:val="36"/>
              </w:rPr>
              <w:t>2014</w:t>
            </w:r>
            <w:r w:rsidRPr="00DF32A6">
              <w:rPr>
                <w:rFonts w:ascii="黑体" w:eastAsia="黑体" w:hint="eastAsia"/>
                <w:color w:val="000000"/>
                <w:kern w:val="2"/>
                <w:sz w:val="36"/>
                <w:szCs w:val="36"/>
              </w:rPr>
              <w:t>年广东省普通高校招生高职类“</w:t>
            </w:r>
            <w:r w:rsidRPr="00DF32A6">
              <w:rPr>
                <w:rFonts w:ascii="黑体" w:eastAsia="黑体"/>
                <w:color w:val="000000"/>
                <w:kern w:val="2"/>
                <w:sz w:val="36"/>
                <w:szCs w:val="36"/>
              </w:rPr>
              <w:t>3</w:t>
            </w:r>
            <w:r w:rsidRPr="00DF32A6">
              <w:rPr>
                <w:rFonts w:ascii="黑体" w:eastAsia="黑体" w:hint="eastAsia"/>
                <w:color w:val="000000"/>
                <w:kern w:val="2"/>
                <w:sz w:val="36"/>
                <w:szCs w:val="36"/>
              </w:rPr>
              <w:t>＋专业技能</w:t>
            </w:r>
          </w:p>
          <w:p w:rsidR="00D54B05" w:rsidRPr="00DF32A6" w:rsidRDefault="00D54B05" w:rsidP="00801AB1">
            <w:pPr>
              <w:ind w:firstLineChars="250" w:firstLine="900"/>
              <w:rPr>
                <w:rFonts w:ascii="黑体" w:eastAsia="黑体"/>
                <w:color w:val="000000"/>
                <w:kern w:val="2"/>
                <w:sz w:val="36"/>
                <w:szCs w:val="36"/>
              </w:rPr>
            </w:pPr>
            <w:r w:rsidRPr="00DF32A6">
              <w:rPr>
                <w:rFonts w:ascii="黑体" w:eastAsia="黑体" w:hint="eastAsia"/>
                <w:color w:val="000000"/>
                <w:kern w:val="2"/>
                <w:sz w:val="36"/>
                <w:szCs w:val="36"/>
              </w:rPr>
              <w:t>课程证书”院校征集志愿在库考生分数段统计表</w:t>
            </w:r>
          </w:p>
        </w:tc>
      </w:tr>
      <w:tr w:rsidR="00D54B05" w:rsidRPr="00DF32A6" w:rsidTr="00801AB1">
        <w:trPr>
          <w:trHeight w:val="901"/>
        </w:trPr>
        <w:tc>
          <w:tcPr>
            <w:tcW w:w="4530" w:type="dxa"/>
            <w:vAlign w:val="center"/>
          </w:tcPr>
          <w:p w:rsidR="00D54B05" w:rsidRPr="00DF32A6" w:rsidRDefault="00D54B05" w:rsidP="00801AB1">
            <w:pPr>
              <w:jc w:val="center"/>
              <w:rPr>
                <w:rFonts w:ascii="仿宋_GB2312" w:eastAsia="仿宋_GB2312"/>
                <w:color w:val="000000"/>
                <w:kern w:val="2"/>
                <w:sz w:val="32"/>
                <w:szCs w:val="32"/>
              </w:rPr>
            </w:pPr>
            <w:r w:rsidRPr="00DF32A6">
              <w:rPr>
                <w:rFonts w:ascii="仿宋_GB2312" w:eastAsia="仿宋_GB2312" w:hint="eastAsia"/>
                <w:color w:val="000000"/>
                <w:kern w:val="2"/>
                <w:sz w:val="32"/>
                <w:szCs w:val="32"/>
              </w:rPr>
              <w:t>分数段</w:t>
            </w:r>
          </w:p>
        </w:tc>
        <w:tc>
          <w:tcPr>
            <w:tcW w:w="4530" w:type="dxa"/>
            <w:vAlign w:val="center"/>
          </w:tcPr>
          <w:p w:rsidR="00D54B05" w:rsidRPr="00DF32A6" w:rsidRDefault="00D54B05" w:rsidP="00801AB1">
            <w:pPr>
              <w:jc w:val="center"/>
              <w:rPr>
                <w:rFonts w:ascii="仿宋_GB2312" w:eastAsia="仿宋_GB2312"/>
                <w:color w:val="000000"/>
                <w:kern w:val="2"/>
                <w:sz w:val="32"/>
                <w:szCs w:val="32"/>
              </w:rPr>
            </w:pPr>
            <w:r w:rsidRPr="00DF32A6">
              <w:rPr>
                <w:rFonts w:ascii="仿宋_GB2312" w:eastAsia="仿宋_GB2312" w:hint="eastAsia"/>
                <w:color w:val="000000"/>
                <w:kern w:val="2"/>
                <w:sz w:val="32"/>
                <w:szCs w:val="32"/>
              </w:rPr>
              <w:t>累计人数</w:t>
            </w:r>
          </w:p>
        </w:tc>
      </w:tr>
      <w:tr w:rsidR="00D54B05" w:rsidRPr="00DF32A6" w:rsidTr="00801AB1">
        <w:tc>
          <w:tcPr>
            <w:tcW w:w="4530" w:type="dxa"/>
          </w:tcPr>
          <w:p w:rsidR="00D54B05" w:rsidRPr="00DF32A6" w:rsidRDefault="00D54B05" w:rsidP="00801AB1">
            <w:pPr>
              <w:jc w:val="center"/>
              <w:rPr>
                <w:rFonts w:ascii="仿宋_GB2312" w:eastAsia="仿宋_GB2312"/>
                <w:color w:val="000000"/>
                <w:kern w:val="2"/>
                <w:sz w:val="32"/>
                <w:szCs w:val="32"/>
              </w:rPr>
            </w:pPr>
            <w:r w:rsidRPr="00DF32A6">
              <w:rPr>
                <w:rFonts w:ascii="仿宋_GB2312" w:eastAsia="仿宋_GB2312" w:hAnsi="宋体" w:cs="宋体"/>
                <w:color w:val="000000"/>
                <w:sz w:val="32"/>
                <w:szCs w:val="32"/>
              </w:rPr>
              <w:t>&gt;=170</w:t>
            </w:r>
          </w:p>
        </w:tc>
        <w:tc>
          <w:tcPr>
            <w:tcW w:w="4530" w:type="dxa"/>
          </w:tcPr>
          <w:p w:rsidR="00D54B05" w:rsidRPr="00DF32A6" w:rsidRDefault="00D54B05" w:rsidP="00801AB1">
            <w:pPr>
              <w:jc w:val="center"/>
              <w:rPr>
                <w:rFonts w:ascii="仿宋_GB2312" w:eastAsia="仿宋_GB2312"/>
                <w:color w:val="000000"/>
                <w:kern w:val="2"/>
                <w:sz w:val="32"/>
                <w:szCs w:val="32"/>
              </w:rPr>
            </w:pPr>
            <w:r w:rsidRPr="00DF32A6">
              <w:rPr>
                <w:rFonts w:ascii="仿宋_GB2312" w:eastAsia="仿宋_GB2312"/>
                <w:color w:val="000000"/>
                <w:kern w:val="2"/>
                <w:sz w:val="32"/>
                <w:szCs w:val="32"/>
              </w:rPr>
              <w:t xml:space="preserve"> 4653</w:t>
            </w:r>
          </w:p>
        </w:tc>
      </w:tr>
      <w:tr w:rsidR="00D54B05" w:rsidRPr="00DF32A6" w:rsidTr="00801AB1">
        <w:tc>
          <w:tcPr>
            <w:tcW w:w="4530" w:type="dxa"/>
          </w:tcPr>
          <w:p w:rsidR="00D54B05" w:rsidRPr="00DF32A6" w:rsidRDefault="00D54B05" w:rsidP="00801AB1">
            <w:pPr>
              <w:jc w:val="center"/>
              <w:rPr>
                <w:rFonts w:ascii="仿宋_GB2312" w:eastAsia="仿宋_GB2312"/>
                <w:color w:val="000000"/>
                <w:kern w:val="2"/>
                <w:sz w:val="32"/>
                <w:szCs w:val="32"/>
              </w:rPr>
            </w:pPr>
            <w:r w:rsidRPr="00DF32A6">
              <w:rPr>
                <w:rFonts w:ascii="仿宋_GB2312" w:eastAsia="仿宋_GB2312" w:hAnsi="宋体" w:cs="宋体"/>
                <w:color w:val="000000"/>
                <w:sz w:val="32"/>
                <w:szCs w:val="32"/>
              </w:rPr>
              <w:t>&gt;=165</w:t>
            </w:r>
          </w:p>
        </w:tc>
        <w:tc>
          <w:tcPr>
            <w:tcW w:w="4530" w:type="dxa"/>
          </w:tcPr>
          <w:p w:rsidR="00D54B05" w:rsidRPr="00DF32A6" w:rsidRDefault="00D54B05" w:rsidP="00801AB1">
            <w:pPr>
              <w:jc w:val="center"/>
              <w:rPr>
                <w:rFonts w:ascii="仿宋_GB2312" w:eastAsia="仿宋_GB2312"/>
                <w:color w:val="000000"/>
                <w:kern w:val="2"/>
                <w:sz w:val="32"/>
                <w:szCs w:val="32"/>
              </w:rPr>
            </w:pPr>
            <w:r w:rsidRPr="00DF32A6">
              <w:rPr>
                <w:rFonts w:ascii="仿宋_GB2312" w:eastAsia="仿宋_GB2312"/>
                <w:color w:val="000000"/>
                <w:kern w:val="2"/>
                <w:sz w:val="32"/>
                <w:szCs w:val="32"/>
              </w:rPr>
              <w:t xml:space="preserve"> 5264</w:t>
            </w:r>
          </w:p>
        </w:tc>
      </w:tr>
      <w:tr w:rsidR="00D54B05" w:rsidRPr="00DF32A6" w:rsidTr="00801AB1">
        <w:tc>
          <w:tcPr>
            <w:tcW w:w="4530" w:type="dxa"/>
          </w:tcPr>
          <w:p w:rsidR="00D54B05" w:rsidRPr="00DF32A6" w:rsidRDefault="00D54B05" w:rsidP="00801AB1">
            <w:pPr>
              <w:jc w:val="center"/>
              <w:rPr>
                <w:rFonts w:ascii="仿宋_GB2312" w:eastAsia="仿宋_GB2312"/>
                <w:color w:val="000000"/>
                <w:kern w:val="2"/>
                <w:sz w:val="32"/>
                <w:szCs w:val="32"/>
              </w:rPr>
            </w:pPr>
            <w:r w:rsidRPr="00DF32A6">
              <w:rPr>
                <w:rFonts w:ascii="仿宋_GB2312" w:eastAsia="仿宋_GB2312" w:hAnsi="宋体" w:cs="宋体"/>
                <w:color w:val="000000"/>
                <w:sz w:val="32"/>
                <w:szCs w:val="32"/>
              </w:rPr>
              <w:t>&gt;=160</w:t>
            </w:r>
          </w:p>
        </w:tc>
        <w:tc>
          <w:tcPr>
            <w:tcW w:w="4530" w:type="dxa"/>
          </w:tcPr>
          <w:p w:rsidR="00D54B05" w:rsidRPr="00DF32A6" w:rsidRDefault="00D54B05" w:rsidP="00801AB1">
            <w:pPr>
              <w:jc w:val="center"/>
              <w:rPr>
                <w:rFonts w:ascii="仿宋_GB2312" w:eastAsia="仿宋_GB2312"/>
                <w:color w:val="000000"/>
                <w:kern w:val="2"/>
                <w:sz w:val="32"/>
                <w:szCs w:val="32"/>
              </w:rPr>
            </w:pPr>
            <w:r w:rsidRPr="00DF32A6">
              <w:rPr>
                <w:rFonts w:ascii="仿宋_GB2312" w:eastAsia="仿宋_GB2312"/>
                <w:color w:val="000000"/>
                <w:kern w:val="2"/>
                <w:sz w:val="32"/>
                <w:szCs w:val="32"/>
              </w:rPr>
              <w:t xml:space="preserve"> 5809</w:t>
            </w:r>
          </w:p>
        </w:tc>
      </w:tr>
      <w:tr w:rsidR="00D54B05" w:rsidRPr="00DF32A6" w:rsidTr="00801AB1">
        <w:tc>
          <w:tcPr>
            <w:tcW w:w="4530" w:type="dxa"/>
          </w:tcPr>
          <w:p w:rsidR="00D54B05" w:rsidRPr="00DF32A6" w:rsidRDefault="00D54B05" w:rsidP="00801AB1">
            <w:pPr>
              <w:jc w:val="center"/>
              <w:rPr>
                <w:rFonts w:ascii="仿宋_GB2312" w:eastAsia="仿宋_GB2312"/>
                <w:color w:val="000000"/>
                <w:kern w:val="2"/>
                <w:sz w:val="32"/>
                <w:szCs w:val="32"/>
              </w:rPr>
            </w:pPr>
            <w:r w:rsidRPr="00DF32A6">
              <w:rPr>
                <w:rFonts w:ascii="仿宋_GB2312" w:eastAsia="仿宋_GB2312" w:hAnsi="宋体" w:cs="宋体"/>
                <w:color w:val="000000"/>
                <w:sz w:val="32"/>
                <w:szCs w:val="32"/>
              </w:rPr>
              <w:t>&gt;=155</w:t>
            </w:r>
          </w:p>
        </w:tc>
        <w:tc>
          <w:tcPr>
            <w:tcW w:w="4530" w:type="dxa"/>
          </w:tcPr>
          <w:p w:rsidR="00D54B05" w:rsidRPr="00DF32A6" w:rsidRDefault="00D54B05" w:rsidP="00801AB1">
            <w:pPr>
              <w:jc w:val="center"/>
              <w:rPr>
                <w:rFonts w:ascii="仿宋_GB2312" w:eastAsia="仿宋_GB2312"/>
                <w:color w:val="000000"/>
                <w:kern w:val="2"/>
                <w:sz w:val="32"/>
                <w:szCs w:val="32"/>
              </w:rPr>
            </w:pPr>
            <w:r w:rsidRPr="00DF32A6">
              <w:rPr>
                <w:rFonts w:ascii="仿宋_GB2312" w:eastAsia="仿宋_GB2312"/>
                <w:color w:val="000000"/>
                <w:kern w:val="2"/>
                <w:sz w:val="32"/>
                <w:szCs w:val="32"/>
              </w:rPr>
              <w:t xml:space="preserve"> 6352</w:t>
            </w:r>
          </w:p>
        </w:tc>
      </w:tr>
      <w:tr w:rsidR="00D54B05" w:rsidRPr="00DF32A6" w:rsidTr="00801AB1">
        <w:tc>
          <w:tcPr>
            <w:tcW w:w="4530" w:type="dxa"/>
          </w:tcPr>
          <w:p w:rsidR="00D54B05" w:rsidRPr="00DF32A6" w:rsidRDefault="00D54B05" w:rsidP="00801AB1">
            <w:pPr>
              <w:jc w:val="center"/>
              <w:rPr>
                <w:rFonts w:ascii="仿宋_GB2312" w:eastAsia="仿宋_GB2312"/>
                <w:color w:val="000000"/>
                <w:kern w:val="2"/>
                <w:sz w:val="32"/>
                <w:szCs w:val="32"/>
              </w:rPr>
            </w:pPr>
            <w:r w:rsidRPr="00DF32A6">
              <w:rPr>
                <w:rFonts w:ascii="仿宋_GB2312" w:eastAsia="仿宋_GB2312" w:hAnsi="宋体" w:cs="宋体"/>
                <w:color w:val="000000"/>
                <w:sz w:val="32"/>
                <w:szCs w:val="32"/>
              </w:rPr>
              <w:t>&gt;=150</w:t>
            </w:r>
          </w:p>
        </w:tc>
        <w:tc>
          <w:tcPr>
            <w:tcW w:w="4530" w:type="dxa"/>
          </w:tcPr>
          <w:p w:rsidR="00D54B05" w:rsidRPr="00DF32A6" w:rsidRDefault="00D54B05" w:rsidP="00801AB1">
            <w:pPr>
              <w:jc w:val="center"/>
              <w:rPr>
                <w:rFonts w:ascii="仿宋_GB2312" w:eastAsia="仿宋_GB2312"/>
                <w:color w:val="000000"/>
                <w:kern w:val="2"/>
                <w:sz w:val="32"/>
                <w:szCs w:val="32"/>
              </w:rPr>
            </w:pPr>
            <w:r w:rsidRPr="00DF32A6">
              <w:rPr>
                <w:rFonts w:ascii="仿宋_GB2312" w:eastAsia="仿宋_GB2312"/>
                <w:color w:val="000000"/>
                <w:kern w:val="2"/>
                <w:sz w:val="32"/>
                <w:szCs w:val="32"/>
              </w:rPr>
              <w:t xml:space="preserve"> 6823</w:t>
            </w:r>
          </w:p>
        </w:tc>
      </w:tr>
    </w:tbl>
    <w:p w:rsidR="00D54B05" w:rsidRPr="00DF32A6" w:rsidRDefault="00D54B05" w:rsidP="00537759">
      <w:pPr>
        <w:ind w:firstLineChars="200" w:firstLine="640"/>
        <w:rPr>
          <w:rFonts w:ascii="仿宋_GB2312" w:eastAsia="仿宋_GB2312"/>
          <w:color w:val="000000"/>
          <w:sz w:val="32"/>
          <w:szCs w:val="32"/>
        </w:rPr>
      </w:pPr>
    </w:p>
    <w:p w:rsidR="00D54B05" w:rsidRPr="00DF32A6" w:rsidRDefault="00D54B05" w:rsidP="00537759">
      <w:pPr>
        <w:rPr>
          <w:rFonts w:ascii="黑体" w:eastAsia="黑体"/>
          <w:color w:val="000000"/>
          <w:sz w:val="32"/>
          <w:szCs w:val="32"/>
        </w:rPr>
      </w:pPr>
    </w:p>
    <w:p w:rsidR="00D54B05" w:rsidRPr="00DF32A6" w:rsidRDefault="00D54B05" w:rsidP="00537759">
      <w:pPr>
        <w:spacing w:line="520" w:lineRule="exact"/>
        <w:rPr>
          <w:color w:val="000000"/>
        </w:rPr>
      </w:pPr>
    </w:p>
    <w:p w:rsidR="00D54B05" w:rsidRPr="0046173E" w:rsidRDefault="00D54B05" w:rsidP="00EA1DBE">
      <w:pPr>
        <w:widowControl/>
        <w:spacing w:line="500" w:lineRule="atLeast"/>
        <w:jc w:val="left"/>
        <w:rPr>
          <w:rFonts w:ascii="宋体" w:cs="宋体"/>
          <w:b/>
          <w:bCs/>
          <w:color w:val="333333"/>
          <w:kern w:val="0"/>
          <w:sz w:val="32"/>
        </w:rPr>
      </w:pPr>
    </w:p>
    <w:p w:rsidR="00D54B05" w:rsidRDefault="00D54B05" w:rsidP="00EA1DBE">
      <w:pPr>
        <w:widowControl/>
        <w:spacing w:line="500" w:lineRule="atLeast"/>
        <w:jc w:val="left"/>
        <w:rPr>
          <w:rFonts w:ascii="宋体" w:cs="宋体"/>
          <w:b/>
          <w:bCs/>
          <w:color w:val="333333"/>
          <w:kern w:val="0"/>
          <w:sz w:val="32"/>
        </w:rPr>
      </w:pPr>
    </w:p>
    <w:p w:rsidR="00D54B05" w:rsidRDefault="00D54B05" w:rsidP="00EA1DBE">
      <w:pPr>
        <w:widowControl/>
        <w:spacing w:line="500" w:lineRule="atLeast"/>
        <w:jc w:val="left"/>
        <w:rPr>
          <w:rFonts w:ascii="宋体" w:cs="宋体"/>
          <w:b/>
          <w:bCs/>
          <w:color w:val="333333"/>
          <w:kern w:val="0"/>
          <w:sz w:val="32"/>
        </w:rPr>
      </w:pPr>
    </w:p>
    <w:p w:rsidR="00D54B05" w:rsidRDefault="00D54B05" w:rsidP="00EA1DBE">
      <w:pPr>
        <w:widowControl/>
        <w:spacing w:line="500" w:lineRule="atLeast"/>
        <w:jc w:val="left"/>
        <w:rPr>
          <w:rFonts w:ascii="宋体" w:cs="宋体"/>
          <w:b/>
          <w:bCs/>
          <w:color w:val="333333"/>
          <w:kern w:val="0"/>
          <w:sz w:val="32"/>
        </w:rPr>
      </w:pPr>
    </w:p>
    <w:p w:rsidR="00D54B05" w:rsidRDefault="00D54B05" w:rsidP="00EA1DBE">
      <w:pPr>
        <w:widowControl/>
        <w:spacing w:line="500" w:lineRule="atLeast"/>
        <w:jc w:val="left"/>
        <w:rPr>
          <w:rFonts w:ascii="宋体" w:cs="宋体"/>
          <w:b/>
          <w:bCs/>
          <w:color w:val="333333"/>
          <w:kern w:val="0"/>
          <w:sz w:val="32"/>
        </w:rPr>
      </w:pPr>
    </w:p>
    <w:p w:rsidR="00D54B05" w:rsidRDefault="00D54B05" w:rsidP="00EA1DBE">
      <w:pPr>
        <w:widowControl/>
        <w:spacing w:line="500" w:lineRule="atLeast"/>
        <w:jc w:val="left"/>
        <w:rPr>
          <w:rFonts w:ascii="宋体" w:cs="宋体"/>
          <w:b/>
          <w:bCs/>
          <w:color w:val="333333"/>
          <w:kern w:val="0"/>
          <w:sz w:val="32"/>
        </w:rPr>
      </w:pPr>
    </w:p>
    <w:p w:rsidR="00D54B05" w:rsidRDefault="00D54B05" w:rsidP="00EA1DBE">
      <w:pPr>
        <w:widowControl/>
        <w:spacing w:line="500" w:lineRule="atLeast"/>
        <w:jc w:val="left"/>
        <w:rPr>
          <w:rFonts w:ascii="宋体" w:cs="宋体"/>
          <w:b/>
          <w:bCs/>
          <w:color w:val="333333"/>
          <w:kern w:val="0"/>
          <w:sz w:val="32"/>
        </w:rPr>
        <w:sectPr w:rsidR="00D54B05" w:rsidSect="001F2EFA">
          <w:footerReference w:type="default" r:id="rId9"/>
          <w:pgSz w:w="11906" w:h="16838"/>
          <w:pgMar w:top="1440" w:right="1700" w:bottom="1440" w:left="1800" w:header="851" w:footer="992" w:gutter="0"/>
          <w:cols w:space="425"/>
          <w:docGrid w:type="lines" w:linePitch="312"/>
        </w:sectPr>
      </w:pPr>
    </w:p>
    <w:p w:rsidR="00D54B05" w:rsidRDefault="00D54B05" w:rsidP="00537759">
      <w:pPr>
        <w:widowControl/>
        <w:spacing w:line="500" w:lineRule="atLeast"/>
        <w:ind w:leftChars="342" w:left="718"/>
        <w:jc w:val="left"/>
        <w:rPr>
          <w:rFonts w:ascii="宋体" w:cs="宋体"/>
          <w:b/>
          <w:bCs/>
          <w:color w:val="333333"/>
          <w:kern w:val="0"/>
          <w:sz w:val="32"/>
        </w:rPr>
      </w:pPr>
      <w:r>
        <w:rPr>
          <w:rFonts w:ascii="宋体" w:cs="宋体" w:hint="eastAsia"/>
          <w:b/>
          <w:bCs/>
          <w:color w:val="333333"/>
          <w:kern w:val="0"/>
          <w:sz w:val="32"/>
        </w:rPr>
        <w:t>附件</w:t>
      </w:r>
      <w:r>
        <w:rPr>
          <w:rFonts w:ascii="宋体" w:cs="宋体"/>
          <w:b/>
          <w:bCs/>
          <w:color w:val="333333"/>
          <w:kern w:val="0"/>
          <w:sz w:val="32"/>
        </w:rPr>
        <w:t>5</w:t>
      </w:r>
    </w:p>
    <w:tbl>
      <w:tblPr>
        <w:tblW w:w="5000" w:type="pct"/>
        <w:tblLook w:val="0000"/>
      </w:tblPr>
      <w:tblGrid>
        <w:gridCol w:w="666"/>
        <w:gridCol w:w="2009"/>
        <w:gridCol w:w="808"/>
        <w:gridCol w:w="2110"/>
        <w:gridCol w:w="647"/>
        <w:gridCol w:w="681"/>
        <w:gridCol w:w="1296"/>
        <w:gridCol w:w="937"/>
        <w:gridCol w:w="647"/>
        <w:gridCol w:w="647"/>
        <w:gridCol w:w="1458"/>
        <w:gridCol w:w="678"/>
        <w:gridCol w:w="2656"/>
      </w:tblGrid>
      <w:tr w:rsidR="00D54B05" w:rsidRPr="00537759" w:rsidTr="00537759">
        <w:trPr>
          <w:trHeight w:val="1401"/>
        </w:trPr>
        <w:tc>
          <w:tcPr>
            <w:tcW w:w="5000" w:type="pct"/>
            <w:gridSpan w:val="13"/>
            <w:tcBorders>
              <w:top w:val="nil"/>
              <w:left w:val="nil"/>
              <w:bottom w:val="nil"/>
              <w:right w:val="nil"/>
            </w:tcBorders>
            <w:vAlign w:val="center"/>
          </w:tcPr>
          <w:p w:rsidR="00D54B05" w:rsidRDefault="00D54B05" w:rsidP="00537759">
            <w:pPr>
              <w:widowControl/>
              <w:spacing w:line="560" w:lineRule="exact"/>
              <w:jc w:val="center"/>
              <w:rPr>
                <w:rFonts w:ascii="方正小标宋简体" w:eastAsia="方正小标宋简体" w:hAnsi="宋体" w:cs="宋体"/>
                <w:color w:val="000000"/>
                <w:kern w:val="0"/>
                <w:sz w:val="40"/>
                <w:szCs w:val="40"/>
              </w:rPr>
            </w:pPr>
            <w:r w:rsidRPr="00537759">
              <w:rPr>
                <w:rFonts w:ascii="方正小标宋简体" w:eastAsia="方正小标宋简体" w:hAnsi="宋体" w:cs="宋体" w:hint="eastAsia"/>
                <w:color w:val="000000"/>
                <w:kern w:val="0"/>
                <w:sz w:val="40"/>
                <w:szCs w:val="40"/>
              </w:rPr>
              <w:t>广东省</w:t>
            </w:r>
            <w:r w:rsidRPr="00537759">
              <w:rPr>
                <w:rFonts w:ascii="方正小标宋简体" w:eastAsia="方正小标宋简体" w:hAnsi="宋体" w:cs="宋体"/>
                <w:color w:val="000000"/>
                <w:kern w:val="0"/>
                <w:sz w:val="40"/>
                <w:szCs w:val="40"/>
              </w:rPr>
              <w:t>2014</w:t>
            </w:r>
            <w:r w:rsidRPr="00537759">
              <w:rPr>
                <w:rFonts w:ascii="方正小标宋简体" w:eastAsia="方正小标宋简体" w:hAnsi="宋体" w:cs="宋体" w:hint="eastAsia"/>
                <w:color w:val="000000"/>
                <w:kern w:val="0"/>
                <w:sz w:val="40"/>
                <w:szCs w:val="40"/>
              </w:rPr>
              <w:t>年普通高校招生录取第三批专科</w:t>
            </w:r>
            <w:r w:rsidRPr="00537759">
              <w:rPr>
                <w:rFonts w:ascii="方正小标宋简体" w:eastAsia="方正小标宋简体" w:hAnsi="宋体" w:cs="宋体"/>
                <w:color w:val="000000"/>
                <w:kern w:val="0"/>
                <w:sz w:val="40"/>
                <w:szCs w:val="40"/>
              </w:rPr>
              <w:t>B</w:t>
            </w:r>
            <w:r w:rsidRPr="00537759">
              <w:rPr>
                <w:rFonts w:ascii="方正小标宋简体" w:eastAsia="方正小标宋简体" w:hAnsi="宋体" w:cs="宋体" w:hint="eastAsia"/>
                <w:color w:val="000000"/>
                <w:kern w:val="0"/>
                <w:sz w:val="40"/>
                <w:szCs w:val="40"/>
              </w:rPr>
              <w:t>类院校美术类统考专业</w:t>
            </w:r>
          </w:p>
          <w:p w:rsidR="00D54B05" w:rsidRPr="00537759" w:rsidRDefault="00D54B05" w:rsidP="00537759">
            <w:pPr>
              <w:widowControl/>
              <w:spacing w:line="560" w:lineRule="exact"/>
              <w:jc w:val="center"/>
              <w:rPr>
                <w:rFonts w:ascii="方正小标宋简体" w:eastAsia="方正小标宋简体" w:hAnsi="宋体" w:cs="宋体"/>
                <w:color w:val="000000"/>
                <w:kern w:val="0"/>
                <w:sz w:val="40"/>
                <w:szCs w:val="40"/>
              </w:rPr>
            </w:pPr>
            <w:r w:rsidRPr="00537759">
              <w:rPr>
                <w:rFonts w:ascii="方正小标宋简体" w:eastAsia="方正小标宋简体" w:hAnsi="宋体" w:cs="宋体" w:hint="eastAsia"/>
                <w:color w:val="000000"/>
                <w:kern w:val="0"/>
                <w:sz w:val="40"/>
                <w:szCs w:val="40"/>
              </w:rPr>
              <w:t>征集志愿招生计划表</w:t>
            </w:r>
          </w:p>
        </w:tc>
      </w:tr>
      <w:tr w:rsidR="00D54B05" w:rsidRPr="00537759" w:rsidTr="00537759">
        <w:trPr>
          <w:trHeight w:val="570"/>
        </w:trPr>
        <w:tc>
          <w:tcPr>
            <w:tcW w:w="198" w:type="pct"/>
            <w:tcBorders>
              <w:top w:val="single" w:sz="4" w:space="0" w:color="auto"/>
              <w:left w:val="single" w:sz="4" w:space="0" w:color="auto"/>
              <w:bottom w:val="single" w:sz="4" w:space="0" w:color="auto"/>
              <w:right w:val="single" w:sz="4" w:space="0" w:color="auto"/>
            </w:tcBorders>
            <w:vAlign w:val="center"/>
          </w:tcPr>
          <w:p w:rsidR="00D54B05" w:rsidRPr="00537759" w:rsidRDefault="00D54B05" w:rsidP="00537759">
            <w:pPr>
              <w:widowControl/>
              <w:jc w:val="center"/>
              <w:rPr>
                <w:rFonts w:ascii="宋体" w:cs="宋体"/>
                <w:b/>
                <w:bCs/>
                <w:color w:val="000000"/>
                <w:kern w:val="0"/>
                <w:sz w:val="18"/>
                <w:szCs w:val="18"/>
              </w:rPr>
            </w:pPr>
            <w:r w:rsidRPr="00537759">
              <w:rPr>
                <w:rFonts w:ascii="宋体" w:hAnsi="宋体" w:cs="宋体" w:hint="eastAsia"/>
                <w:b/>
                <w:bCs/>
                <w:color w:val="000000"/>
                <w:kern w:val="0"/>
                <w:sz w:val="18"/>
                <w:szCs w:val="18"/>
              </w:rPr>
              <w:t>院校代码</w:t>
            </w:r>
          </w:p>
        </w:tc>
        <w:tc>
          <w:tcPr>
            <w:tcW w:w="661" w:type="pct"/>
            <w:tcBorders>
              <w:top w:val="single" w:sz="4" w:space="0" w:color="auto"/>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color w:val="000000"/>
                <w:kern w:val="0"/>
                <w:sz w:val="18"/>
                <w:szCs w:val="18"/>
              </w:rPr>
            </w:pPr>
            <w:r w:rsidRPr="00537759">
              <w:rPr>
                <w:rFonts w:ascii="宋体" w:hAnsi="宋体" w:cs="宋体" w:hint="eastAsia"/>
                <w:b/>
                <w:bCs/>
                <w:color w:val="000000"/>
                <w:kern w:val="0"/>
                <w:sz w:val="18"/>
                <w:szCs w:val="18"/>
              </w:rPr>
              <w:t>院校名称</w:t>
            </w:r>
          </w:p>
        </w:tc>
        <w:tc>
          <w:tcPr>
            <w:tcW w:w="267" w:type="pct"/>
            <w:tcBorders>
              <w:top w:val="single" w:sz="4" w:space="0" w:color="auto"/>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color w:val="000000"/>
                <w:kern w:val="0"/>
                <w:sz w:val="18"/>
                <w:szCs w:val="18"/>
              </w:rPr>
            </w:pPr>
            <w:r w:rsidRPr="00537759">
              <w:rPr>
                <w:rFonts w:ascii="宋体" w:hAnsi="宋体" w:cs="宋体" w:hint="eastAsia"/>
                <w:b/>
                <w:bCs/>
                <w:color w:val="000000"/>
                <w:kern w:val="0"/>
                <w:sz w:val="18"/>
                <w:szCs w:val="18"/>
              </w:rPr>
              <w:t>专业代码</w:t>
            </w:r>
          </w:p>
        </w:tc>
        <w:tc>
          <w:tcPr>
            <w:tcW w:w="694" w:type="pct"/>
            <w:tcBorders>
              <w:top w:val="single" w:sz="4" w:space="0" w:color="auto"/>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color w:val="000000"/>
                <w:kern w:val="0"/>
                <w:sz w:val="18"/>
                <w:szCs w:val="18"/>
              </w:rPr>
            </w:pPr>
            <w:r w:rsidRPr="00537759">
              <w:rPr>
                <w:rFonts w:ascii="宋体" w:hAnsi="宋体" w:cs="宋体" w:hint="eastAsia"/>
                <w:b/>
                <w:bCs/>
                <w:color w:val="000000"/>
                <w:kern w:val="0"/>
                <w:sz w:val="18"/>
                <w:szCs w:val="18"/>
              </w:rPr>
              <w:t>专业名称</w:t>
            </w:r>
          </w:p>
        </w:tc>
        <w:tc>
          <w:tcPr>
            <w:tcW w:w="214" w:type="pct"/>
            <w:tcBorders>
              <w:top w:val="single" w:sz="4" w:space="0" w:color="auto"/>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color w:val="000000"/>
                <w:kern w:val="0"/>
                <w:sz w:val="18"/>
                <w:szCs w:val="18"/>
              </w:rPr>
            </w:pPr>
            <w:r w:rsidRPr="00537759">
              <w:rPr>
                <w:rFonts w:ascii="宋体" w:hAnsi="宋体" w:cs="宋体" w:hint="eastAsia"/>
                <w:b/>
                <w:bCs/>
                <w:color w:val="000000"/>
                <w:kern w:val="0"/>
                <w:sz w:val="18"/>
                <w:szCs w:val="18"/>
              </w:rPr>
              <w:t>计划数</w:t>
            </w:r>
          </w:p>
        </w:tc>
        <w:tc>
          <w:tcPr>
            <w:tcW w:w="225" w:type="pct"/>
            <w:tcBorders>
              <w:top w:val="single" w:sz="4" w:space="0" w:color="auto"/>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color w:val="000000"/>
                <w:kern w:val="0"/>
                <w:sz w:val="18"/>
                <w:szCs w:val="18"/>
              </w:rPr>
            </w:pPr>
            <w:r w:rsidRPr="00537759">
              <w:rPr>
                <w:rFonts w:ascii="宋体" w:hAnsi="宋体" w:cs="宋体" w:hint="eastAsia"/>
                <w:b/>
                <w:bCs/>
                <w:color w:val="000000"/>
                <w:kern w:val="0"/>
                <w:sz w:val="18"/>
                <w:szCs w:val="18"/>
              </w:rPr>
              <w:t>学制</w:t>
            </w:r>
          </w:p>
        </w:tc>
        <w:tc>
          <w:tcPr>
            <w:tcW w:w="427" w:type="pct"/>
            <w:tcBorders>
              <w:top w:val="single" w:sz="4" w:space="0" w:color="auto"/>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color w:val="000000"/>
                <w:kern w:val="0"/>
                <w:sz w:val="18"/>
                <w:szCs w:val="18"/>
              </w:rPr>
            </w:pPr>
            <w:r w:rsidRPr="00537759">
              <w:rPr>
                <w:rFonts w:ascii="宋体" w:hAnsi="宋体" w:cs="宋体" w:hint="eastAsia"/>
                <w:b/>
                <w:bCs/>
                <w:color w:val="000000"/>
                <w:kern w:val="0"/>
                <w:sz w:val="18"/>
                <w:szCs w:val="18"/>
              </w:rPr>
              <w:t>学费</w:t>
            </w:r>
          </w:p>
        </w:tc>
        <w:tc>
          <w:tcPr>
            <w:tcW w:w="309" w:type="pct"/>
            <w:tcBorders>
              <w:top w:val="single" w:sz="4" w:space="0" w:color="auto"/>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color w:val="000000"/>
                <w:kern w:val="0"/>
                <w:sz w:val="18"/>
                <w:szCs w:val="18"/>
              </w:rPr>
            </w:pPr>
            <w:r w:rsidRPr="00537759">
              <w:rPr>
                <w:rFonts w:ascii="宋体" w:hAnsi="宋体" w:cs="宋体" w:hint="eastAsia"/>
                <w:b/>
                <w:bCs/>
                <w:color w:val="000000"/>
                <w:kern w:val="0"/>
                <w:sz w:val="18"/>
                <w:szCs w:val="18"/>
              </w:rPr>
              <w:t>选考科目</w:t>
            </w:r>
          </w:p>
        </w:tc>
        <w:tc>
          <w:tcPr>
            <w:tcW w:w="214" w:type="pct"/>
            <w:tcBorders>
              <w:top w:val="single" w:sz="4" w:space="0" w:color="auto"/>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color w:val="000000"/>
                <w:kern w:val="0"/>
                <w:sz w:val="18"/>
                <w:szCs w:val="18"/>
              </w:rPr>
            </w:pPr>
            <w:r w:rsidRPr="00537759">
              <w:rPr>
                <w:rFonts w:ascii="宋体" w:hAnsi="宋体" w:cs="宋体" w:hint="eastAsia"/>
                <w:b/>
                <w:bCs/>
                <w:color w:val="000000"/>
                <w:kern w:val="0"/>
                <w:sz w:val="18"/>
                <w:szCs w:val="18"/>
              </w:rPr>
              <w:t>外语语种</w:t>
            </w:r>
          </w:p>
        </w:tc>
        <w:tc>
          <w:tcPr>
            <w:tcW w:w="214" w:type="pct"/>
            <w:tcBorders>
              <w:top w:val="single" w:sz="4" w:space="0" w:color="auto"/>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color w:val="000000"/>
                <w:kern w:val="0"/>
                <w:sz w:val="18"/>
                <w:szCs w:val="18"/>
              </w:rPr>
            </w:pPr>
            <w:r w:rsidRPr="00537759">
              <w:rPr>
                <w:rFonts w:ascii="宋体" w:hAnsi="宋体" w:cs="宋体" w:hint="eastAsia"/>
                <w:b/>
                <w:bCs/>
                <w:color w:val="000000"/>
                <w:kern w:val="0"/>
                <w:sz w:val="18"/>
                <w:szCs w:val="18"/>
              </w:rPr>
              <w:t>招生特征</w:t>
            </w:r>
          </w:p>
        </w:tc>
        <w:tc>
          <w:tcPr>
            <w:tcW w:w="480" w:type="pct"/>
            <w:tcBorders>
              <w:top w:val="single" w:sz="4" w:space="0" w:color="auto"/>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color w:val="000000"/>
                <w:kern w:val="0"/>
                <w:sz w:val="18"/>
                <w:szCs w:val="18"/>
              </w:rPr>
            </w:pPr>
            <w:r w:rsidRPr="00537759">
              <w:rPr>
                <w:rFonts w:ascii="宋体" w:hAnsi="宋体" w:cs="宋体" w:hint="eastAsia"/>
                <w:b/>
                <w:bCs/>
                <w:color w:val="000000"/>
                <w:kern w:val="0"/>
                <w:sz w:val="18"/>
                <w:szCs w:val="18"/>
              </w:rPr>
              <w:t>办学地点</w:t>
            </w:r>
          </w:p>
        </w:tc>
        <w:tc>
          <w:tcPr>
            <w:tcW w:w="224" w:type="pct"/>
            <w:tcBorders>
              <w:top w:val="single" w:sz="4" w:space="0" w:color="auto"/>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color w:val="000000"/>
                <w:kern w:val="0"/>
                <w:sz w:val="18"/>
                <w:szCs w:val="18"/>
              </w:rPr>
            </w:pPr>
            <w:r w:rsidRPr="00537759">
              <w:rPr>
                <w:rFonts w:ascii="宋体" w:hAnsi="宋体" w:cs="宋体" w:hint="eastAsia"/>
                <w:b/>
                <w:bCs/>
                <w:color w:val="000000"/>
                <w:kern w:val="0"/>
                <w:sz w:val="18"/>
                <w:szCs w:val="18"/>
              </w:rPr>
              <w:t>专业备注</w:t>
            </w:r>
          </w:p>
        </w:tc>
        <w:tc>
          <w:tcPr>
            <w:tcW w:w="874" w:type="pct"/>
            <w:tcBorders>
              <w:top w:val="single" w:sz="4" w:space="0" w:color="auto"/>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征集资格线</w:t>
            </w:r>
          </w:p>
        </w:tc>
      </w:tr>
      <w:tr w:rsidR="00D54B05" w:rsidRPr="00537759" w:rsidTr="00537759">
        <w:trPr>
          <w:trHeight w:val="499"/>
        </w:trPr>
        <w:tc>
          <w:tcPr>
            <w:tcW w:w="198"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10851</w:t>
            </w: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上海东海职业技术学院</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017</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环境艺术设计</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含室内设计</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13000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上海市闵行区</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shd w:val="clear" w:color="auto" w:fill="FFFFFF"/>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230</w:t>
            </w:r>
            <w:r w:rsidRPr="00537759">
              <w:rPr>
                <w:rFonts w:ascii="宋体" w:hAnsi="宋体" w:cs="宋体" w:hint="eastAsia"/>
                <w:color w:val="000000"/>
                <w:kern w:val="0"/>
                <w:sz w:val="18"/>
                <w:szCs w:val="18"/>
              </w:rPr>
              <w:t>（文化分）</w:t>
            </w:r>
            <w:r w:rsidRPr="00537759">
              <w:rPr>
                <w:rFonts w:ascii="宋体" w:hAnsi="宋体" w:cs="宋体"/>
                <w:color w:val="000000"/>
                <w:kern w:val="0"/>
                <w:sz w:val="18"/>
                <w:szCs w:val="18"/>
              </w:rPr>
              <w:t>/160</w:t>
            </w:r>
            <w:r w:rsidRPr="00537759">
              <w:rPr>
                <w:rFonts w:ascii="宋体" w:hAnsi="宋体" w:cs="宋体" w:hint="eastAsia"/>
                <w:color w:val="000000"/>
                <w:kern w:val="0"/>
                <w:sz w:val="18"/>
                <w:szCs w:val="18"/>
              </w:rPr>
              <w:t>（美术统考术科分）</w:t>
            </w:r>
          </w:p>
        </w:tc>
      </w:tr>
      <w:tr w:rsidR="00D54B05" w:rsidRPr="00537759" w:rsidTr="00537759">
        <w:trPr>
          <w:trHeight w:val="402"/>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小计</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r>
      <w:tr w:rsidR="00D54B05" w:rsidRPr="00537759" w:rsidTr="00537759">
        <w:trPr>
          <w:trHeight w:val="499"/>
        </w:trPr>
        <w:tc>
          <w:tcPr>
            <w:tcW w:w="198"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10852</w:t>
            </w:r>
          </w:p>
        </w:tc>
        <w:tc>
          <w:tcPr>
            <w:tcW w:w="661"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上海新侨职业技术学院</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033</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珠宝首饰工艺及鉴定</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12000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上海市嘉定区</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val="restart"/>
            <w:tcBorders>
              <w:top w:val="nil"/>
              <w:left w:val="single" w:sz="4" w:space="0" w:color="auto"/>
              <w:bottom w:val="single" w:sz="4" w:space="0" w:color="000000"/>
              <w:right w:val="single" w:sz="4" w:space="0" w:color="auto"/>
            </w:tcBorders>
            <w:shd w:val="clear" w:color="auto" w:fill="FFFFFF"/>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230</w:t>
            </w:r>
            <w:r w:rsidRPr="00537759">
              <w:rPr>
                <w:rFonts w:ascii="宋体" w:hAnsi="宋体" w:cs="宋体" w:hint="eastAsia"/>
                <w:color w:val="000000"/>
                <w:kern w:val="0"/>
                <w:sz w:val="18"/>
                <w:szCs w:val="18"/>
              </w:rPr>
              <w:t>（文化分）</w:t>
            </w:r>
            <w:r w:rsidRPr="00537759">
              <w:rPr>
                <w:rFonts w:ascii="宋体" w:hAnsi="宋体" w:cs="宋体"/>
                <w:color w:val="000000"/>
                <w:kern w:val="0"/>
                <w:sz w:val="18"/>
                <w:szCs w:val="18"/>
              </w:rPr>
              <w:t>/160</w:t>
            </w:r>
            <w:r w:rsidRPr="00537759">
              <w:rPr>
                <w:rFonts w:ascii="宋体" w:hAnsi="宋体" w:cs="宋体" w:hint="eastAsia"/>
                <w:color w:val="000000"/>
                <w:kern w:val="0"/>
                <w:sz w:val="18"/>
                <w:szCs w:val="18"/>
              </w:rPr>
              <w:t>（美术统考术科分）</w:t>
            </w:r>
          </w:p>
        </w:tc>
      </w:tr>
      <w:tr w:rsidR="00D54B05" w:rsidRPr="00537759" w:rsidTr="00537759">
        <w:trPr>
          <w:trHeight w:val="499"/>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034</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应用艺术设计</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数码艺术</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12000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上海市嘉定区</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r>
      <w:tr w:rsidR="00D54B05" w:rsidRPr="00537759" w:rsidTr="00537759">
        <w:trPr>
          <w:trHeight w:val="499"/>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036</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应用艺术设计</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视觉传达</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12000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上海市嘉定区</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r>
      <w:tr w:rsidR="00D54B05" w:rsidRPr="00537759" w:rsidTr="00537759">
        <w:trPr>
          <w:trHeight w:val="402"/>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小计</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4</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r>
      <w:tr w:rsidR="00D54B05" w:rsidRPr="00537759" w:rsidTr="00537759">
        <w:trPr>
          <w:trHeight w:val="499"/>
        </w:trPr>
        <w:tc>
          <w:tcPr>
            <w:tcW w:w="198"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11114</w:t>
            </w:r>
          </w:p>
        </w:tc>
        <w:tc>
          <w:tcPr>
            <w:tcW w:w="661"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民办南华工商学院</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100</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艺术设计</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商业广告设计、服装设计与制作</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61</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12500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第一、二学年清远校区</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第三学年广州校区</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val="restart"/>
            <w:tcBorders>
              <w:top w:val="nil"/>
              <w:left w:val="single" w:sz="4" w:space="0" w:color="auto"/>
              <w:bottom w:val="single" w:sz="4" w:space="0" w:color="000000"/>
              <w:right w:val="single" w:sz="4" w:space="0" w:color="auto"/>
            </w:tcBorders>
            <w:shd w:val="clear" w:color="auto" w:fill="FFFFFF"/>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230</w:t>
            </w:r>
            <w:r w:rsidRPr="00537759">
              <w:rPr>
                <w:rFonts w:ascii="宋体" w:hAnsi="宋体" w:cs="宋体" w:hint="eastAsia"/>
                <w:color w:val="000000"/>
                <w:kern w:val="0"/>
                <w:sz w:val="18"/>
                <w:szCs w:val="18"/>
              </w:rPr>
              <w:t>（文化分）</w:t>
            </w:r>
            <w:r w:rsidRPr="00537759">
              <w:rPr>
                <w:rFonts w:ascii="宋体" w:hAnsi="宋体" w:cs="宋体"/>
                <w:color w:val="000000"/>
                <w:kern w:val="0"/>
                <w:sz w:val="18"/>
                <w:szCs w:val="18"/>
              </w:rPr>
              <w:t>/160</w:t>
            </w:r>
            <w:r w:rsidRPr="00537759">
              <w:rPr>
                <w:rFonts w:ascii="宋体" w:hAnsi="宋体" w:cs="宋体" w:hint="eastAsia"/>
                <w:color w:val="000000"/>
                <w:kern w:val="0"/>
                <w:sz w:val="18"/>
                <w:szCs w:val="18"/>
              </w:rPr>
              <w:t>（美术统考术科分）</w:t>
            </w:r>
          </w:p>
        </w:tc>
      </w:tr>
      <w:tr w:rsidR="00D54B05" w:rsidRPr="00537759" w:rsidTr="00537759">
        <w:trPr>
          <w:trHeight w:val="499"/>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101</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产品造型设计</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含数码产品设计师与人机交互设计师</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30</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11500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第一、二学年清远校区</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第三学年广州校区</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r>
      <w:tr w:rsidR="00D54B05" w:rsidRPr="00537759" w:rsidTr="00537759">
        <w:trPr>
          <w:trHeight w:val="402"/>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小计</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91</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r>
      <w:tr w:rsidR="00D54B05" w:rsidRPr="00537759" w:rsidTr="00537759">
        <w:trPr>
          <w:trHeight w:val="499"/>
        </w:trPr>
        <w:tc>
          <w:tcPr>
            <w:tcW w:w="198"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12223</w:t>
            </w: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贵州航天职业技术学院</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011</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多媒体设计与制作</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动漫游戏设计师</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7000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贵州省遵义市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shd w:val="clear" w:color="auto" w:fill="FFFFFF"/>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230</w:t>
            </w:r>
            <w:r w:rsidRPr="00537759">
              <w:rPr>
                <w:rFonts w:ascii="宋体" w:hAnsi="宋体" w:cs="宋体" w:hint="eastAsia"/>
                <w:color w:val="000000"/>
                <w:kern w:val="0"/>
                <w:sz w:val="18"/>
                <w:szCs w:val="18"/>
              </w:rPr>
              <w:t>（文化分）</w:t>
            </w:r>
            <w:r w:rsidRPr="00537759">
              <w:rPr>
                <w:rFonts w:ascii="宋体" w:hAnsi="宋体" w:cs="宋体"/>
                <w:color w:val="000000"/>
                <w:kern w:val="0"/>
                <w:sz w:val="18"/>
                <w:szCs w:val="18"/>
              </w:rPr>
              <w:t>/160</w:t>
            </w:r>
            <w:r w:rsidRPr="00537759">
              <w:rPr>
                <w:rFonts w:ascii="宋体" w:hAnsi="宋体" w:cs="宋体" w:hint="eastAsia"/>
                <w:color w:val="000000"/>
                <w:kern w:val="0"/>
                <w:sz w:val="18"/>
                <w:szCs w:val="18"/>
              </w:rPr>
              <w:t>（美术统考术科分）</w:t>
            </w:r>
          </w:p>
        </w:tc>
      </w:tr>
      <w:tr w:rsidR="00D54B05" w:rsidRPr="00537759" w:rsidTr="00537759">
        <w:trPr>
          <w:trHeight w:val="402"/>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小计</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r>
      <w:tr w:rsidR="00D54B05" w:rsidRPr="00537759" w:rsidTr="00537759">
        <w:trPr>
          <w:trHeight w:val="499"/>
        </w:trPr>
        <w:tc>
          <w:tcPr>
            <w:tcW w:w="198"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12325</w:t>
            </w: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广东新安职业技术学院</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015</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广告设计与制作</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视觉传达</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14000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深圳市南山区</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shd w:val="clear" w:color="auto" w:fill="FFFFFF"/>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230</w:t>
            </w:r>
            <w:r w:rsidRPr="00537759">
              <w:rPr>
                <w:rFonts w:ascii="宋体" w:hAnsi="宋体" w:cs="宋体" w:hint="eastAsia"/>
                <w:color w:val="000000"/>
                <w:kern w:val="0"/>
                <w:sz w:val="18"/>
                <w:szCs w:val="18"/>
              </w:rPr>
              <w:t>（文化分）</w:t>
            </w:r>
            <w:r w:rsidRPr="00537759">
              <w:rPr>
                <w:rFonts w:ascii="宋体" w:hAnsi="宋体" w:cs="宋体"/>
                <w:color w:val="000000"/>
                <w:kern w:val="0"/>
                <w:sz w:val="18"/>
                <w:szCs w:val="18"/>
              </w:rPr>
              <w:t>/160</w:t>
            </w:r>
            <w:r w:rsidRPr="00537759">
              <w:rPr>
                <w:rFonts w:ascii="宋体" w:hAnsi="宋体" w:cs="宋体" w:hint="eastAsia"/>
                <w:color w:val="000000"/>
                <w:kern w:val="0"/>
                <w:sz w:val="18"/>
                <w:szCs w:val="18"/>
              </w:rPr>
              <w:t>（美术统考术科分）</w:t>
            </w:r>
          </w:p>
        </w:tc>
      </w:tr>
      <w:tr w:rsidR="00D54B05" w:rsidRPr="00537759" w:rsidTr="00537759">
        <w:trPr>
          <w:trHeight w:val="402"/>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小计</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r>
      <w:tr w:rsidR="00D54B05" w:rsidRPr="00537759" w:rsidTr="00537759">
        <w:trPr>
          <w:trHeight w:val="499"/>
        </w:trPr>
        <w:tc>
          <w:tcPr>
            <w:tcW w:w="198"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12336</w:t>
            </w:r>
          </w:p>
        </w:tc>
        <w:tc>
          <w:tcPr>
            <w:tcW w:w="661"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贵州电子信息职业技术学院</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035</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广告设计与制作</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7000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贵州省凯里市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val="restart"/>
            <w:tcBorders>
              <w:top w:val="nil"/>
              <w:left w:val="single" w:sz="4" w:space="0" w:color="auto"/>
              <w:bottom w:val="single" w:sz="4" w:space="0" w:color="000000"/>
              <w:right w:val="single" w:sz="4" w:space="0" w:color="auto"/>
            </w:tcBorders>
            <w:shd w:val="clear" w:color="auto" w:fill="FFFFFF"/>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230</w:t>
            </w:r>
            <w:r w:rsidRPr="00537759">
              <w:rPr>
                <w:rFonts w:ascii="宋体" w:hAnsi="宋体" w:cs="宋体" w:hint="eastAsia"/>
                <w:color w:val="000000"/>
                <w:kern w:val="0"/>
                <w:sz w:val="18"/>
                <w:szCs w:val="18"/>
              </w:rPr>
              <w:t>（文化分）</w:t>
            </w:r>
            <w:r w:rsidRPr="00537759">
              <w:rPr>
                <w:rFonts w:ascii="宋体" w:hAnsi="宋体" w:cs="宋体"/>
                <w:color w:val="000000"/>
                <w:kern w:val="0"/>
                <w:sz w:val="18"/>
                <w:szCs w:val="18"/>
              </w:rPr>
              <w:t>/160</w:t>
            </w:r>
            <w:r w:rsidRPr="00537759">
              <w:rPr>
                <w:rFonts w:ascii="宋体" w:hAnsi="宋体" w:cs="宋体" w:hint="eastAsia"/>
                <w:color w:val="000000"/>
                <w:kern w:val="0"/>
                <w:sz w:val="18"/>
                <w:szCs w:val="18"/>
              </w:rPr>
              <w:t>（美术统考术科分）</w:t>
            </w:r>
          </w:p>
        </w:tc>
      </w:tr>
      <w:tr w:rsidR="00D54B05" w:rsidRPr="00537759" w:rsidTr="00537759">
        <w:trPr>
          <w:trHeight w:val="499"/>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036</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游戏设计与制作</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7000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贵州省凯里市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r>
      <w:tr w:rsidR="00D54B05" w:rsidRPr="00537759" w:rsidTr="00537759">
        <w:trPr>
          <w:trHeight w:val="402"/>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小计</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r>
      <w:tr w:rsidR="00D54B05" w:rsidRPr="00537759" w:rsidTr="00537759">
        <w:trPr>
          <w:trHeight w:val="499"/>
        </w:trPr>
        <w:tc>
          <w:tcPr>
            <w:tcW w:w="198"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12770</w:t>
            </w:r>
          </w:p>
        </w:tc>
        <w:tc>
          <w:tcPr>
            <w:tcW w:w="661"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罗定职业技术学院</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017</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雕塑艺术设计</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景观设计</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13</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6000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罗定市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val="restart"/>
            <w:tcBorders>
              <w:top w:val="nil"/>
              <w:left w:val="single" w:sz="4" w:space="0" w:color="auto"/>
              <w:bottom w:val="single" w:sz="4" w:space="0" w:color="000000"/>
              <w:right w:val="single" w:sz="4" w:space="0" w:color="auto"/>
            </w:tcBorders>
            <w:shd w:val="clear" w:color="auto" w:fill="FFFFFF"/>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230</w:t>
            </w:r>
            <w:r w:rsidRPr="00537759">
              <w:rPr>
                <w:rFonts w:ascii="宋体" w:hAnsi="宋体" w:cs="宋体" w:hint="eastAsia"/>
                <w:color w:val="000000"/>
                <w:kern w:val="0"/>
                <w:sz w:val="18"/>
                <w:szCs w:val="18"/>
              </w:rPr>
              <w:t>（文化分）</w:t>
            </w:r>
            <w:r w:rsidRPr="00537759">
              <w:rPr>
                <w:rFonts w:ascii="宋体" w:hAnsi="宋体" w:cs="宋体"/>
                <w:color w:val="000000"/>
                <w:kern w:val="0"/>
                <w:sz w:val="18"/>
                <w:szCs w:val="18"/>
              </w:rPr>
              <w:t>/160</w:t>
            </w:r>
            <w:r w:rsidRPr="00537759">
              <w:rPr>
                <w:rFonts w:ascii="宋体" w:hAnsi="宋体" w:cs="宋体" w:hint="eastAsia"/>
                <w:color w:val="000000"/>
                <w:kern w:val="0"/>
                <w:sz w:val="18"/>
                <w:szCs w:val="18"/>
              </w:rPr>
              <w:t>（美术统考术科分）</w:t>
            </w:r>
          </w:p>
        </w:tc>
      </w:tr>
      <w:tr w:rsidR="00D54B05" w:rsidRPr="00537759" w:rsidTr="00537759">
        <w:trPr>
          <w:trHeight w:val="499"/>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018</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艺术设计</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装潢设计</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17</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6000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罗定市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r>
      <w:tr w:rsidR="00D54B05" w:rsidRPr="00537759" w:rsidTr="00537759">
        <w:trPr>
          <w:trHeight w:val="402"/>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小计</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30</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r>
      <w:tr w:rsidR="00D54B05" w:rsidRPr="00537759" w:rsidTr="00537759">
        <w:trPr>
          <w:trHeight w:val="499"/>
        </w:trPr>
        <w:tc>
          <w:tcPr>
            <w:tcW w:w="198"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12798</w:t>
            </w:r>
          </w:p>
        </w:tc>
        <w:tc>
          <w:tcPr>
            <w:tcW w:w="661"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上海济光职业技术学院</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019</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广告设计与制作</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4</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12000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不招色盲</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上海市水产路</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val="restart"/>
            <w:tcBorders>
              <w:top w:val="nil"/>
              <w:left w:val="single" w:sz="4" w:space="0" w:color="auto"/>
              <w:bottom w:val="single" w:sz="4" w:space="0" w:color="000000"/>
              <w:right w:val="single" w:sz="4" w:space="0" w:color="auto"/>
            </w:tcBorders>
            <w:shd w:val="clear" w:color="auto" w:fill="FFFFFF"/>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230</w:t>
            </w:r>
            <w:r w:rsidRPr="00537759">
              <w:rPr>
                <w:rFonts w:ascii="宋体" w:hAnsi="宋体" w:cs="宋体" w:hint="eastAsia"/>
                <w:color w:val="000000"/>
                <w:kern w:val="0"/>
                <w:sz w:val="18"/>
                <w:szCs w:val="18"/>
              </w:rPr>
              <w:t>（文化分）</w:t>
            </w:r>
            <w:r w:rsidRPr="00537759">
              <w:rPr>
                <w:rFonts w:ascii="宋体" w:hAnsi="宋体" w:cs="宋体"/>
                <w:color w:val="000000"/>
                <w:kern w:val="0"/>
                <w:sz w:val="18"/>
                <w:szCs w:val="18"/>
              </w:rPr>
              <w:t>/160</w:t>
            </w:r>
            <w:r w:rsidRPr="00537759">
              <w:rPr>
                <w:rFonts w:ascii="宋体" w:hAnsi="宋体" w:cs="宋体" w:hint="eastAsia"/>
                <w:color w:val="000000"/>
                <w:kern w:val="0"/>
                <w:sz w:val="18"/>
                <w:szCs w:val="18"/>
              </w:rPr>
              <w:t>（美术统考术科分）</w:t>
            </w:r>
          </w:p>
        </w:tc>
      </w:tr>
      <w:tr w:rsidR="00D54B05" w:rsidRPr="00537759" w:rsidTr="00537759">
        <w:trPr>
          <w:trHeight w:val="499"/>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020</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视觉传达艺术设计</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12000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不招色盲</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上海市水产路</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r>
      <w:tr w:rsidR="00D54B05" w:rsidRPr="00537759" w:rsidTr="00537759">
        <w:trPr>
          <w:trHeight w:val="499"/>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021</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艺术设计</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室内设计</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8</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12000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不招色盲</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上海市水产路</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r>
      <w:tr w:rsidR="00D54B05" w:rsidRPr="00537759" w:rsidTr="00537759">
        <w:trPr>
          <w:trHeight w:val="499"/>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022</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艺术设计</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城乡空间设计</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12000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不招色盲</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上海市水产路</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r>
      <w:tr w:rsidR="00D54B05" w:rsidRPr="00537759" w:rsidTr="00537759">
        <w:trPr>
          <w:trHeight w:val="402"/>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小计</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18</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r>
      <w:tr w:rsidR="00D54B05" w:rsidRPr="00537759" w:rsidTr="00537759">
        <w:trPr>
          <w:trHeight w:val="499"/>
        </w:trPr>
        <w:tc>
          <w:tcPr>
            <w:tcW w:w="198"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12961</w:t>
            </w:r>
          </w:p>
        </w:tc>
        <w:tc>
          <w:tcPr>
            <w:tcW w:w="661"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广东亚视演艺职业学院</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003</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装潢艺术设计</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室内软装设计、室内设计、会展设计、平面设计</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275</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13000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东莞市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val="restart"/>
            <w:tcBorders>
              <w:top w:val="nil"/>
              <w:left w:val="single" w:sz="4" w:space="0" w:color="auto"/>
              <w:bottom w:val="single" w:sz="4" w:space="0" w:color="000000"/>
              <w:right w:val="single" w:sz="4" w:space="0" w:color="auto"/>
            </w:tcBorders>
            <w:shd w:val="clear" w:color="auto" w:fill="FFFFFF"/>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230</w:t>
            </w:r>
            <w:r w:rsidRPr="00537759">
              <w:rPr>
                <w:rFonts w:ascii="宋体" w:hAnsi="宋体" w:cs="宋体" w:hint="eastAsia"/>
                <w:color w:val="000000"/>
                <w:kern w:val="0"/>
                <w:sz w:val="18"/>
                <w:szCs w:val="18"/>
              </w:rPr>
              <w:t>（文化分）</w:t>
            </w:r>
            <w:r w:rsidRPr="00537759">
              <w:rPr>
                <w:rFonts w:ascii="宋体" w:hAnsi="宋体" w:cs="宋体"/>
                <w:color w:val="000000"/>
                <w:kern w:val="0"/>
                <w:sz w:val="18"/>
                <w:szCs w:val="18"/>
              </w:rPr>
              <w:t>/160</w:t>
            </w:r>
            <w:r w:rsidRPr="00537759">
              <w:rPr>
                <w:rFonts w:ascii="宋体" w:hAnsi="宋体" w:cs="宋体" w:hint="eastAsia"/>
                <w:color w:val="000000"/>
                <w:kern w:val="0"/>
                <w:sz w:val="18"/>
                <w:szCs w:val="18"/>
              </w:rPr>
              <w:t>（美术统考术科分）</w:t>
            </w:r>
          </w:p>
        </w:tc>
      </w:tr>
      <w:tr w:rsidR="00D54B05" w:rsidRPr="00537759" w:rsidTr="00537759">
        <w:trPr>
          <w:trHeight w:val="499"/>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004</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人物形象设计</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服装设计、化妆设计</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118</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13000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东莞市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r>
      <w:tr w:rsidR="00D54B05" w:rsidRPr="00537759" w:rsidTr="00537759">
        <w:trPr>
          <w:trHeight w:val="735"/>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005</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影视动画</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动漫设计与制作</w:t>
            </w:r>
            <w:r w:rsidRPr="00537759">
              <w:rPr>
                <w:rFonts w:ascii="宋体" w:hAnsi="宋体" w:cs="宋体"/>
                <w:color w:val="000000"/>
                <w:kern w:val="0"/>
                <w:sz w:val="18"/>
                <w:szCs w:val="18"/>
              </w:rPr>
              <w:t>2D</w:t>
            </w:r>
            <w:r w:rsidRPr="00537759">
              <w:rPr>
                <w:rFonts w:ascii="宋体" w:hAnsi="宋体" w:cs="宋体" w:hint="eastAsia"/>
                <w:color w:val="000000"/>
                <w:kern w:val="0"/>
                <w:sz w:val="18"/>
                <w:szCs w:val="18"/>
              </w:rPr>
              <w:t>、动漫设计与制作</w:t>
            </w:r>
            <w:r w:rsidRPr="00537759">
              <w:rPr>
                <w:rFonts w:ascii="宋体" w:hAnsi="宋体" w:cs="宋体"/>
                <w:color w:val="000000"/>
                <w:kern w:val="0"/>
                <w:sz w:val="18"/>
                <w:szCs w:val="18"/>
              </w:rPr>
              <w:t>3D</w:t>
            </w:r>
            <w:r w:rsidRPr="00537759">
              <w:rPr>
                <w:rFonts w:ascii="宋体" w:hAnsi="宋体" w:cs="宋体" w:hint="eastAsia"/>
                <w:color w:val="000000"/>
                <w:kern w:val="0"/>
                <w:sz w:val="18"/>
                <w:szCs w:val="18"/>
              </w:rPr>
              <w:t>、媒体与交互设计、动漫衍生品设计</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40</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16000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东莞市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r>
      <w:tr w:rsidR="00D54B05" w:rsidRPr="00537759" w:rsidTr="00537759">
        <w:trPr>
          <w:trHeight w:val="402"/>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小计</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433</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r>
      <w:tr w:rsidR="00D54B05" w:rsidRPr="00537759" w:rsidTr="00537759">
        <w:trPr>
          <w:trHeight w:val="499"/>
        </w:trPr>
        <w:tc>
          <w:tcPr>
            <w:tcW w:w="198"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13419</w:t>
            </w:r>
          </w:p>
        </w:tc>
        <w:tc>
          <w:tcPr>
            <w:tcW w:w="661"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江西科技职业学院</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038</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环境艺术设计</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7900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江西省南昌市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val="restart"/>
            <w:tcBorders>
              <w:top w:val="nil"/>
              <w:left w:val="single" w:sz="4" w:space="0" w:color="auto"/>
              <w:bottom w:val="single" w:sz="4" w:space="0" w:color="000000"/>
              <w:right w:val="single" w:sz="4" w:space="0" w:color="auto"/>
            </w:tcBorders>
            <w:shd w:val="clear" w:color="auto" w:fill="FFFFFF"/>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230</w:t>
            </w:r>
            <w:r w:rsidRPr="00537759">
              <w:rPr>
                <w:rFonts w:ascii="宋体" w:hAnsi="宋体" w:cs="宋体" w:hint="eastAsia"/>
                <w:color w:val="000000"/>
                <w:kern w:val="0"/>
                <w:sz w:val="18"/>
                <w:szCs w:val="18"/>
              </w:rPr>
              <w:t>（文化分）</w:t>
            </w:r>
            <w:r w:rsidRPr="00537759">
              <w:rPr>
                <w:rFonts w:ascii="宋体" w:hAnsi="宋体" w:cs="宋体"/>
                <w:color w:val="000000"/>
                <w:kern w:val="0"/>
                <w:sz w:val="18"/>
                <w:szCs w:val="18"/>
              </w:rPr>
              <w:t>/160</w:t>
            </w:r>
            <w:r w:rsidRPr="00537759">
              <w:rPr>
                <w:rFonts w:ascii="宋体" w:hAnsi="宋体" w:cs="宋体" w:hint="eastAsia"/>
                <w:color w:val="000000"/>
                <w:kern w:val="0"/>
                <w:sz w:val="18"/>
                <w:szCs w:val="18"/>
              </w:rPr>
              <w:t>（美术统考术科分）</w:t>
            </w:r>
          </w:p>
        </w:tc>
      </w:tr>
      <w:tr w:rsidR="00D54B05" w:rsidRPr="00537759" w:rsidTr="00537759">
        <w:trPr>
          <w:trHeight w:val="499"/>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039</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艺术设计</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7900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江西省南昌市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r>
      <w:tr w:rsidR="00D54B05" w:rsidRPr="00537759" w:rsidTr="00537759">
        <w:trPr>
          <w:trHeight w:val="499"/>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040</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电脑艺术设计</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7900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江西省南昌市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r>
      <w:tr w:rsidR="00D54B05" w:rsidRPr="00537759" w:rsidTr="00537759">
        <w:trPr>
          <w:trHeight w:val="499"/>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041</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广告设计与制作</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7900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江西省南昌市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r>
      <w:tr w:rsidR="00D54B05" w:rsidRPr="00537759" w:rsidTr="00537759">
        <w:trPr>
          <w:trHeight w:val="499"/>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042</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建筑装饰工程技术</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7900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江西省南昌市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r>
      <w:tr w:rsidR="00D54B05" w:rsidRPr="00537759" w:rsidTr="00537759">
        <w:trPr>
          <w:trHeight w:val="402"/>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小计</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9</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r>
      <w:tr w:rsidR="00D54B05" w:rsidRPr="00537759" w:rsidTr="00537759">
        <w:trPr>
          <w:trHeight w:val="960"/>
        </w:trPr>
        <w:tc>
          <w:tcPr>
            <w:tcW w:w="198"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13717</w:t>
            </w:r>
          </w:p>
        </w:tc>
        <w:tc>
          <w:tcPr>
            <w:tcW w:w="661"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广州科技职业技术学院</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053</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装饰艺术设计</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室内设计、景观设计</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26</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15800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广州市白云区</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此专业学费按</w:t>
            </w:r>
            <w:r w:rsidRPr="00537759">
              <w:rPr>
                <w:rFonts w:ascii="宋体" w:hAnsi="宋体" w:cs="宋体"/>
                <w:color w:val="000000"/>
                <w:kern w:val="0"/>
                <w:sz w:val="18"/>
                <w:szCs w:val="18"/>
              </w:rPr>
              <w:t>2014</w:t>
            </w:r>
            <w:r w:rsidRPr="00537759">
              <w:rPr>
                <w:rFonts w:ascii="宋体" w:hAnsi="宋体" w:cs="宋体" w:hint="eastAsia"/>
                <w:color w:val="000000"/>
                <w:kern w:val="0"/>
                <w:sz w:val="18"/>
                <w:szCs w:val="18"/>
              </w:rPr>
              <w:t>年广东省物价局批复为准</w:t>
            </w:r>
          </w:p>
        </w:tc>
        <w:tc>
          <w:tcPr>
            <w:tcW w:w="874" w:type="pct"/>
            <w:vMerge w:val="restart"/>
            <w:tcBorders>
              <w:top w:val="nil"/>
              <w:left w:val="single" w:sz="4" w:space="0" w:color="auto"/>
              <w:bottom w:val="single" w:sz="4" w:space="0" w:color="000000"/>
              <w:right w:val="single" w:sz="4" w:space="0" w:color="auto"/>
            </w:tcBorders>
            <w:shd w:val="clear" w:color="auto" w:fill="FFFFFF"/>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230</w:t>
            </w:r>
            <w:r w:rsidRPr="00537759">
              <w:rPr>
                <w:rFonts w:ascii="宋体" w:hAnsi="宋体" w:cs="宋体" w:hint="eastAsia"/>
                <w:color w:val="000000"/>
                <w:kern w:val="0"/>
                <w:sz w:val="18"/>
                <w:szCs w:val="18"/>
              </w:rPr>
              <w:t>（文化分）</w:t>
            </w:r>
            <w:r w:rsidRPr="00537759">
              <w:rPr>
                <w:rFonts w:ascii="宋体" w:hAnsi="宋体" w:cs="宋体"/>
                <w:color w:val="000000"/>
                <w:kern w:val="0"/>
                <w:sz w:val="18"/>
                <w:szCs w:val="18"/>
              </w:rPr>
              <w:t>/160</w:t>
            </w:r>
            <w:r w:rsidRPr="00537759">
              <w:rPr>
                <w:rFonts w:ascii="宋体" w:hAnsi="宋体" w:cs="宋体" w:hint="eastAsia"/>
                <w:color w:val="000000"/>
                <w:kern w:val="0"/>
                <w:sz w:val="18"/>
                <w:szCs w:val="18"/>
              </w:rPr>
              <w:t>（美术统考术科分）</w:t>
            </w:r>
          </w:p>
        </w:tc>
      </w:tr>
      <w:tr w:rsidR="00D54B05" w:rsidRPr="00537759" w:rsidTr="00537759">
        <w:trPr>
          <w:trHeight w:val="499"/>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054</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艺术设计</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包装装潢设计、服装与皮具设计、广告设计与制作</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16</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15800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广州市白云区</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r>
      <w:tr w:rsidR="00D54B05" w:rsidRPr="00537759" w:rsidTr="00537759">
        <w:trPr>
          <w:trHeight w:val="402"/>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小计</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42</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r>
      <w:tr w:rsidR="00D54B05" w:rsidRPr="00537759" w:rsidTr="00537759">
        <w:trPr>
          <w:trHeight w:val="480"/>
        </w:trPr>
        <w:tc>
          <w:tcPr>
            <w:tcW w:w="198"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13720</w:t>
            </w:r>
          </w:p>
        </w:tc>
        <w:tc>
          <w:tcPr>
            <w:tcW w:w="661"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广东理工学院</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069</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产品造型设计</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88</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12800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肇庆市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val="restart"/>
            <w:tcBorders>
              <w:top w:val="nil"/>
              <w:left w:val="single" w:sz="4" w:space="0" w:color="auto"/>
              <w:bottom w:val="single" w:sz="4" w:space="0" w:color="000000"/>
              <w:right w:val="single" w:sz="4" w:space="0" w:color="auto"/>
            </w:tcBorders>
            <w:shd w:val="clear" w:color="auto" w:fill="FFFFFF"/>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230</w:t>
            </w:r>
            <w:r w:rsidRPr="00537759">
              <w:rPr>
                <w:rFonts w:ascii="宋体" w:hAnsi="宋体" w:cs="宋体" w:hint="eastAsia"/>
                <w:color w:val="000000"/>
                <w:kern w:val="0"/>
                <w:sz w:val="18"/>
                <w:szCs w:val="18"/>
              </w:rPr>
              <w:t>（文化分）</w:t>
            </w:r>
            <w:r w:rsidRPr="00537759">
              <w:rPr>
                <w:rFonts w:ascii="宋体" w:hAnsi="宋体" w:cs="宋体"/>
                <w:color w:val="000000"/>
                <w:kern w:val="0"/>
                <w:sz w:val="18"/>
                <w:szCs w:val="18"/>
              </w:rPr>
              <w:t>/160</w:t>
            </w:r>
            <w:r w:rsidRPr="00537759">
              <w:rPr>
                <w:rFonts w:ascii="宋体" w:hAnsi="宋体" w:cs="宋体" w:hint="eastAsia"/>
                <w:color w:val="000000"/>
                <w:kern w:val="0"/>
                <w:sz w:val="18"/>
                <w:szCs w:val="18"/>
              </w:rPr>
              <w:t>（美术统考术科分）</w:t>
            </w:r>
          </w:p>
        </w:tc>
      </w:tr>
      <w:tr w:rsidR="00D54B05" w:rsidRPr="00537759" w:rsidTr="00537759">
        <w:trPr>
          <w:trHeight w:val="480"/>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070</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广告设计与制作</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87</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12800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肇庆市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r>
      <w:tr w:rsidR="00D54B05" w:rsidRPr="00537759" w:rsidTr="00537759">
        <w:trPr>
          <w:trHeight w:val="402"/>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小计</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175</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r>
      <w:tr w:rsidR="00D54B05" w:rsidRPr="00537759" w:rsidTr="00537759">
        <w:trPr>
          <w:trHeight w:val="480"/>
        </w:trPr>
        <w:tc>
          <w:tcPr>
            <w:tcW w:w="198"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13721</w:t>
            </w:r>
          </w:p>
        </w:tc>
        <w:tc>
          <w:tcPr>
            <w:tcW w:w="661"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广东工商职业学院</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113</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产品造型设计</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30</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12800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肇庆市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val="restart"/>
            <w:tcBorders>
              <w:top w:val="nil"/>
              <w:left w:val="single" w:sz="4" w:space="0" w:color="auto"/>
              <w:bottom w:val="single" w:sz="4" w:space="0" w:color="000000"/>
              <w:right w:val="single" w:sz="4" w:space="0" w:color="auto"/>
            </w:tcBorders>
            <w:shd w:val="clear" w:color="auto" w:fill="FFFFFF"/>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230</w:t>
            </w:r>
            <w:r w:rsidRPr="00537759">
              <w:rPr>
                <w:rFonts w:ascii="宋体" w:hAnsi="宋体" w:cs="宋体" w:hint="eastAsia"/>
                <w:color w:val="000000"/>
                <w:kern w:val="0"/>
                <w:sz w:val="18"/>
                <w:szCs w:val="18"/>
              </w:rPr>
              <w:t>（文化分）</w:t>
            </w:r>
            <w:r w:rsidRPr="00537759">
              <w:rPr>
                <w:rFonts w:ascii="宋体" w:hAnsi="宋体" w:cs="宋体"/>
                <w:color w:val="000000"/>
                <w:kern w:val="0"/>
                <w:sz w:val="18"/>
                <w:szCs w:val="18"/>
              </w:rPr>
              <w:t>/160</w:t>
            </w:r>
            <w:r w:rsidRPr="00537759">
              <w:rPr>
                <w:rFonts w:ascii="宋体" w:hAnsi="宋体" w:cs="宋体" w:hint="eastAsia"/>
                <w:color w:val="000000"/>
                <w:kern w:val="0"/>
                <w:sz w:val="18"/>
                <w:szCs w:val="18"/>
              </w:rPr>
              <w:t>（美术统考术科分）</w:t>
            </w:r>
          </w:p>
        </w:tc>
      </w:tr>
      <w:tr w:rsidR="00D54B05" w:rsidRPr="00537759" w:rsidTr="00537759">
        <w:trPr>
          <w:trHeight w:val="480"/>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114</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装饰艺术设计</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室内装饰设计</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29</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12800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肇庆市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r>
      <w:tr w:rsidR="00D54B05" w:rsidRPr="00537759" w:rsidTr="00537759">
        <w:trPr>
          <w:trHeight w:val="480"/>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115</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电脑艺术设计</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视觉传达设计</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25</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12800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肇庆市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r>
      <w:tr w:rsidR="00D54B05" w:rsidRPr="00537759" w:rsidTr="00537759">
        <w:trPr>
          <w:trHeight w:val="480"/>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116</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多媒体设计与制作</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影视动画设计</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25</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12800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肇庆市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r>
      <w:tr w:rsidR="00D54B05" w:rsidRPr="00537759" w:rsidTr="00537759">
        <w:trPr>
          <w:trHeight w:val="402"/>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小计</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109</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r>
      <w:tr w:rsidR="00D54B05" w:rsidRPr="00537759" w:rsidTr="00537759">
        <w:trPr>
          <w:trHeight w:val="480"/>
        </w:trPr>
        <w:tc>
          <w:tcPr>
            <w:tcW w:w="198"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13912</w:t>
            </w: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广州现代信息工程职业技术学院</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049</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艺术设计</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广告设计与制作、服装设计与加工</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54</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14000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广州市天河区</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shd w:val="clear" w:color="auto" w:fill="FFFFFF"/>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230</w:t>
            </w:r>
            <w:r w:rsidRPr="00537759">
              <w:rPr>
                <w:rFonts w:ascii="宋体" w:hAnsi="宋体" w:cs="宋体" w:hint="eastAsia"/>
                <w:color w:val="000000"/>
                <w:kern w:val="0"/>
                <w:sz w:val="18"/>
                <w:szCs w:val="18"/>
              </w:rPr>
              <w:t>（文化分）</w:t>
            </w:r>
            <w:r w:rsidRPr="00537759">
              <w:rPr>
                <w:rFonts w:ascii="宋体" w:hAnsi="宋体" w:cs="宋体"/>
                <w:color w:val="000000"/>
                <w:kern w:val="0"/>
                <w:sz w:val="18"/>
                <w:szCs w:val="18"/>
              </w:rPr>
              <w:t>/160</w:t>
            </w:r>
            <w:r w:rsidRPr="00537759">
              <w:rPr>
                <w:rFonts w:ascii="宋体" w:hAnsi="宋体" w:cs="宋体" w:hint="eastAsia"/>
                <w:color w:val="000000"/>
                <w:kern w:val="0"/>
                <w:sz w:val="18"/>
                <w:szCs w:val="18"/>
              </w:rPr>
              <w:t>（美术统考术科分）</w:t>
            </w:r>
          </w:p>
        </w:tc>
      </w:tr>
      <w:tr w:rsidR="00D54B05" w:rsidRPr="00537759" w:rsidTr="00537759">
        <w:trPr>
          <w:trHeight w:val="402"/>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小计</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54</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r>
      <w:tr w:rsidR="00D54B05" w:rsidRPr="00537759" w:rsidTr="00537759">
        <w:trPr>
          <w:trHeight w:val="480"/>
        </w:trPr>
        <w:tc>
          <w:tcPr>
            <w:tcW w:w="198"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13922</w:t>
            </w: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湖南九嶷职业技术学院</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020</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室内设计技术</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4600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湖南省永州市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shd w:val="clear" w:color="auto" w:fill="FFFFFF"/>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230</w:t>
            </w:r>
            <w:r w:rsidRPr="00537759">
              <w:rPr>
                <w:rFonts w:ascii="宋体" w:hAnsi="宋体" w:cs="宋体" w:hint="eastAsia"/>
                <w:color w:val="000000"/>
                <w:kern w:val="0"/>
                <w:sz w:val="18"/>
                <w:szCs w:val="18"/>
              </w:rPr>
              <w:t>（文化分）</w:t>
            </w:r>
            <w:r w:rsidRPr="00537759">
              <w:rPr>
                <w:rFonts w:ascii="宋体" w:hAnsi="宋体" w:cs="宋体"/>
                <w:color w:val="000000"/>
                <w:kern w:val="0"/>
                <w:sz w:val="18"/>
                <w:szCs w:val="18"/>
              </w:rPr>
              <w:t>/160</w:t>
            </w:r>
            <w:r w:rsidRPr="00537759">
              <w:rPr>
                <w:rFonts w:ascii="宋体" w:hAnsi="宋体" w:cs="宋体" w:hint="eastAsia"/>
                <w:color w:val="000000"/>
                <w:kern w:val="0"/>
                <w:sz w:val="18"/>
                <w:szCs w:val="18"/>
              </w:rPr>
              <w:t>（美术统考术科分）</w:t>
            </w:r>
          </w:p>
        </w:tc>
      </w:tr>
      <w:tr w:rsidR="00D54B05" w:rsidRPr="00537759" w:rsidTr="00537759">
        <w:trPr>
          <w:trHeight w:val="402"/>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小计</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r>
      <w:tr w:rsidR="00D54B05" w:rsidRPr="00537759" w:rsidTr="00537759">
        <w:trPr>
          <w:trHeight w:val="480"/>
        </w:trPr>
        <w:tc>
          <w:tcPr>
            <w:tcW w:w="198"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13962</w:t>
            </w: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苏州港大思培科技职业学院</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021</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广告与会展</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22000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江苏省苏州市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shd w:val="clear" w:color="auto" w:fill="FFFFFF"/>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230</w:t>
            </w:r>
            <w:r w:rsidRPr="00537759">
              <w:rPr>
                <w:rFonts w:ascii="宋体" w:hAnsi="宋体" w:cs="宋体" w:hint="eastAsia"/>
                <w:color w:val="000000"/>
                <w:kern w:val="0"/>
                <w:sz w:val="18"/>
                <w:szCs w:val="18"/>
              </w:rPr>
              <w:t>（文化分）</w:t>
            </w:r>
            <w:r w:rsidRPr="00537759">
              <w:rPr>
                <w:rFonts w:ascii="宋体" w:hAnsi="宋体" w:cs="宋体"/>
                <w:color w:val="000000"/>
                <w:kern w:val="0"/>
                <w:sz w:val="18"/>
                <w:szCs w:val="18"/>
              </w:rPr>
              <w:t>/160</w:t>
            </w:r>
            <w:r w:rsidRPr="00537759">
              <w:rPr>
                <w:rFonts w:ascii="宋体" w:hAnsi="宋体" w:cs="宋体" w:hint="eastAsia"/>
                <w:color w:val="000000"/>
                <w:kern w:val="0"/>
                <w:sz w:val="18"/>
                <w:szCs w:val="18"/>
              </w:rPr>
              <w:t>（美术统考术科分）</w:t>
            </w:r>
          </w:p>
        </w:tc>
      </w:tr>
      <w:tr w:rsidR="00D54B05" w:rsidRPr="00537759" w:rsidTr="00537759">
        <w:trPr>
          <w:trHeight w:val="402"/>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小计</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r>
      <w:tr w:rsidR="00D54B05" w:rsidRPr="00537759" w:rsidTr="00537759">
        <w:trPr>
          <w:trHeight w:val="480"/>
        </w:trPr>
        <w:tc>
          <w:tcPr>
            <w:tcW w:w="198"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14123</w:t>
            </w: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广州珠江职业技术学院</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055</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装潢艺术设计</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室内设计</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53</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12000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广州市增城区</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shd w:val="clear" w:color="auto" w:fill="FFFFFF"/>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230</w:t>
            </w:r>
            <w:r w:rsidRPr="00537759">
              <w:rPr>
                <w:rFonts w:ascii="宋体" w:hAnsi="宋体" w:cs="宋体" w:hint="eastAsia"/>
                <w:color w:val="000000"/>
                <w:kern w:val="0"/>
                <w:sz w:val="18"/>
                <w:szCs w:val="18"/>
              </w:rPr>
              <w:t>（文化分）</w:t>
            </w:r>
            <w:r w:rsidRPr="00537759">
              <w:rPr>
                <w:rFonts w:ascii="宋体" w:hAnsi="宋体" w:cs="宋体"/>
                <w:color w:val="000000"/>
                <w:kern w:val="0"/>
                <w:sz w:val="18"/>
                <w:szCs w:val="18"/>
              </w:rPr>
              <w:t>/160</w:t>
            </w:r>
            <w:r w:rsidRPr="00537759">
              <w:rPr>
                <w:rFonts w:ascii="宋体" w:hAnsi="宋体" w:cs="宋体" w:hint="eastAsia"/>
                <w:color w:val="000000"/>
                <w:kern w:val="0"/>
                <w:sz w:val="18"/>
                <w:szCs w:val="18"/>
              </w:rPr>
              <w:t>（美术统考术科分）</w:t>
            </w:r>
          </w:p>
        </w:tc>
      </w:tr>
      <w:tr w:rsidR="00D54B05" w:rsidRPr="00537759" w:rsidTr="00537759">
        <w:trPr>
          <w:trHeight w:val="402"/>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小计</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53</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r>
      <w:tr w:rsidR="00D54B05" w:rsidRPr="00537759" w:rsidTr="00537759">
        <w:trPr>
          <w:trHeight w:val="480"/>
        </w:trPr>
        <w:tc>
          <w:tcPr>
            <w:tcW w:w="198"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14126</w:t>
            </w: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广东文理职业学院</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061</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艺术设计</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室内设计、广告设计与制作</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72</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11500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湛江廉江</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shd w:val="clear" w:color="auto" w:fill="FFFFFF"/>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230</w:t>
            </w:r>
            <w:r w:rsidRPr="00537759">
              <w:rPr>
                <w:rFonts w:ascii="宋体" w:hAnsi="宋体" w:cs="宋体" w:hint="eastAsia"/>
                <w:color w:val="000000"/>
                <w:kern w:val="0"/>
                <w:sz w:val="18"/>
                <w:szCs w:val="18"/>
              </w:rPr>
              <w:t>（文化分）</w:t>
            </w:r>
            <w:r w:rsidRPr="00537759">
              <w:rPr>
                <w:rFonts w:ascii="宋体" w:hAnsi="宋体" w:cs="宋体"/>
                <w:color w:val="000000"/>
                <w:kern w:val="0"/>
                <w:sz w:val="18"/>
                <w:szCs w:val="18"/>
              </w:rPr>
              <w:t>/160</w:t>
            </w:r>
            <w:r w:rsidRPr="00537759">
              <w:rPr>
                <w:rFonts w:ascii="宋体" w:hAnsi="宋体" w:cs="宋体" w:hint="eastAsia"/>
                <w:color w:val="000000"/>
                <w:kern w:val="0"/>
                <w:sz w:val="18"/>
                <w:szCs w:val="18"/>
              </w:rPr>
              <w:t>（美术统考术科分）</w:t>
            </w:r>
          </w:p>
        </w:tc>
      </w:tr>
      <w:tr w:rsidR="00D54B05" w:rsidRPr="00537759" w:rsidTr="00537759">
        <w:trPr>
          <w:trHeight w:val="402"/>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小计</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72</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r>
      <w:tr w:rsidR="00D54B05" w:rsidRPr="00537759" w:rsidTr="00537759">
        <w:trPr>
          <w:trHeight w:val="480"/>
        </w:trPr>
        <w:tc>
          <w:tcPr>
            <w:tcW w:w="198"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14163</w:t>
            </w:r>
          </w:p>
        </w:tc>
        <w:tc>
          <w:tcPr>
            <w:tcW w:w="661"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苏州高博软件技术职业学院</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005</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环境艺术设计</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室内设计、景观设计</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4</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13000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江苏省苏州市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val="restart"/>
            <w:tcBorders>
              <w:top w:val="nil"/>
              <w:left w:val="single" w:sz="4" w:space="0" w:color="auto"/>
              <w:bottom w:val="single" w:sz="4" w:space="0" w:color="000000"/>
              <w:right w:val="single" w:sz="4" w:space="0" w:color="auto"/>
            </w:tcBorders>
            <w:shd w:val="clear" w:color="auto" w:fill="FFFFFF"/>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230</w:t>
            </w:r>
            <w:r w:rsidRPr="00537759">
              <w:rPr>
                <w:rFonts w:ascii="宋体" w:hAnsi="宋体" w:cs="宋体" w:hint="eastAsia"/>
                <w:color w:val="000000"/>
                <w:kern w:val="0"/>
                <w:sz w:val="18"/>
                <w:szCs w:val="18"/>
              </w:rPr>
              <w:t>（文化分）</w:t>
            </w:r>
            <w:r w:rsidRPr="00537759">
              <w:rPr>
                <w:rFonts w:ascii="宋体" w:hAnsi="宋体" w:cs="宋体"/>
                <w:color w:val="000000"/>
                <w:kern w:val="0"/>
                <w:sz w:val="18"/>
                <w:szCs w:val="18"/>
              </w:rPr>
              <w:t>/160</w:t>
            </w:r>
            <w:r w:rsidRPr="00537759">
              <w:rPr>
                <w:rFonts w:ascii="宋体" w:hAnsi="宋体" w:cs="宋体" w:hint="eastAsia"/>
                <w:color w:val="000000"/>
                <w:kern w:val="0"/>
                <w:sz w:val="18"/>
                <w:szCs w:val="18"/>
              </w:rPr>
              <w:t>（美术统考术科分）</w:t>
            </w:r>
          </w:p>
        </w:tc>
      </w:tr>
      <w:tr w:rsidR="00D54B05" w:rsidRPr="00537759" w:rsidTr="00537759">
        <w:trPr>
          <w:trHeight w:val="480"/>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006</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视觉传达艺术设计</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装饰品设计、广告设计与制作</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5</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13000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江苏省苏州市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r>
      <w:tr w:rsidR="00D54B05" w:rsidRPr="00537759" w:rsidTr="00537759">
        <w:trPr>
          <w:trHeight w:val="402"/>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小计</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9</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r>
      <w:tr w:rsidR="00D54B05" w:rsidRPr="00537759" w:rsidTr="00537759">
        <w:trPr>
          <w:trHeight w:val="480"/>
        </w:trPr>
        <w:tc>
          <w:tcPr>
            <w:tcW w:w="198"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14265</w:t>
            </w: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广东南方职业学院</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037</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应用艺术设计</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含平面设计、建筑装饰设计、工业产品设计</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236</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10600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校本部</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shd w:val="clear" w:color="auto" w:fill="FFFFFF"/>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230</w:t>
            </w:r>
            <w:r w:rsidRPr="00537759">
              <w:rPr>
                <w:rFonts w:ascii="宋体" w:hAnsi="宋体" w:cs="宋体" w:hint="eastAsia"/>
                <w:color w:val="000000"/>
                <w:kern w:val="0"/>
                <w:sz w:val="18"/>
                <w:szCs w:val="18"/>
              </w:rPr>
              <w:t>（文化分）</w:t>
            </w:r>
            <w:r w:rsidRPr="00537759">
              <w:rPr>
                <w:rFonts w:ascii="宋体" w:hAnsi="宋体" w:cs="宋体"/>
                <w:color w:val="000000"/>
                <w:kern w:val="0"/>
                <w:sz w:val="18"/>
                <w:szCs w:val="18"/>
              </w:rPr>
              <w:t>/160</w:t>
            </w:r>
            <w:r w:rsidRPr="00537759">
              <w:rPr>
                <w:rFonts w:ascii="宋体" w:hAnsi="宋体" w:cs="宋体" w:hint="eastAsia"/>
                <w:color w:val="000000"/>
                <w:kern w:val="0"/>
                <w:sz w:val="18"/>
                <w:szCs w:val="18"/>
              </w:rPr>
              <w:t>（美术统考术科分）</w:t>
            </w:r>
          </w:p>
        </w:tc>
      </w:tr>
      <w:tr w:rsidR="00D54B05" w:rsidRPr="00537759" w:rsidTr="00537759">
        <w:trPr>
          <w:trHeight w:val="402"/>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小计</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236</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r>
      <w:tr w:rsidR="00D54B05" w:rsidRPr="00537759" w:rsidTr="00537759">
        <w:trPr>
          <w:trHeight w:val="480"/>
        </w:trPr>
        <w:tc>
          <w:tcPr>
            <w:tcW w:w="198"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14268</w:t>
            </w:r>
          </w:p>
        </w:tc>
        <w:tc>
          <w:tcPr>
            <w:tcW w:w="661"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广州华夏职业学院</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069</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广告设计与制作</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316</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13800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校本部</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val="restart"/>
            <w:tcBorders>
              <w:top w:val="nil"/>
              <w:left w:val="single" w:sz="4" w:space="0" w:color="auto"/>
              <w:bottom w:val="single" w:sz="4" w:space="0" w:color="000000"/>
              <w:right w:val="single" w:sz="4" w:space="0" w:color="auto"/>
            </w:tcBorders>
            <w:shd w:val="clear" w:color="auto" w:fill="FFFFFF"/>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230</w:t>
            </w:r>
            <w:r w:rsidRPr="00537759">
              <w:rPr>
                <w:rFonts w:ascii="宋体" w:hAnsi="宋体" w:cs="宋体" w:hint="eastAsia"/>
                <w:color w:val="000000"/>
                <w:kern w:val="0"/>
                <w:sz w:val="18"/>
                <w:szCs w:val="18"/>
              </w:rPr>
              <w:t>（文化分）</w:t>
            </w:r>
            <w:r w:rsidRPr="00537759">
              <w:rPr>
                <w:rFonts w:ascii="宋体" w:hAnsi="宋体" w:cs="宋体"/>
                <w:color w:val="000000"/>
                <w:kern w:val="0"/>
                <w:sz w:val="18"/>
                <w:szCs w:val="18"/>
              </w:rPr>
              <w:t>/160</w:t>
            </w:r>
            <w:r w:rsidRPr="00537759">
              <w:rPr>
                <w:rFonts w:ascii="宋体" w:hAnsi="宋体" w:cs="宋体" w:hint="eastAsia"/>
                <w:color w:val="000000"/>
                <w:kern w:val="0"/>
                <w:sz w:val="18"/>
                <w:szCs w:val="18"/>
              </w:rPr>
              <w:t>（美术统考术科分）</w:t>
            </w:r>
          </w:p>
        </w:tc>
      </w:tr>
      <w:tr w:rsidR="00D54B05" w:rsidRPr="00537759" w:rsidTr="00537759">
        <w:trPr>
          <w:trHeight w:val="480"/>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070</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艺术设计</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室内设计、产品设计</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64</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13800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校本部</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r>
      <w:tr w:rsidR="00D54B05" w:rsidRPr="00537759" w:rsidTr="00537759">
        <w:trPr>
          <w:trHeight w:val="402"/>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小计</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380</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r>
      <w:tr w:rsidR="00D54B05" w:rsidRPr="00537759" w:rsidTr="00537759">
        <w:trPr>
          <w:trHeight w:val="480"/>
        </w:trPr>
        <w:tc>
          <w:tcPr>
            <w:tcW w:w="198"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14362</w:t>
            </w: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广州东华职业学院</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050</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装潢艺术设计</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83</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13000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广州市白云区</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shd w:val="clear" w:color="auto" w:fill="FFFFFF"/>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230</w:t>
            </w:r>
            <w:r w:rsidRPr="00537759">
              <w:rPr>
                <w:rFonts w:ascii="宋体" w:hAnsi="宋体" w:cs="宋体" w:hint="eastAsia"/>
                <w:color w:val="000000"/>
                <w:kern w:val="0"/>
                <w:sz w:val="18"/>
                <w:szCs w:val="18"/>
              </w:rPr>
              <w:t>（文化分）</w:t>
            </w:r>
            <w:r w:rsidRPr="00537759">
              <w:rPr>
                <w:rFonts w:ascii="宋体" w:hAnsi="宋体" w:cs="宋体"/>
                <w:color w:val="000000"/>
                <w:kern w:val="0"/>
                <w:sz w:val="18"/>
                <w:szCs w:val="18"/>
              </w:rPr>
              <w:t>/160</w:t>
            </w:r>
            <w:r w:rsidRPr="00537759">
              <w:rPr>
                <w:rFonts w:ascii="宋体" w:hAnsi="宋体" w:cs="宋体" w:hint="eastAsia"/>
                <w:color w:val="000000"/>
                <w:kern w:val="0"/>
                <w:sz w:val="18"/>
                <w:szCs w:val="18"/>
              </w:rPr>
              <w:t>（美术统考术科分）</w:t>
            </w:r>
          </w:p>
        </w:tc>
      </w:tr>
      <w:tr w:rsidR="00D54B05" w:rsidRPr="00537759" w:rsidTr="00537759">
        <w:trPr>
          <w:trHeight w:val="402"/>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小计</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83</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r>
      <w:tr w:rsidR="00D54B05" w:rsidRPr="00537759" w:rsidTr="00537759">
        <w:trPr>
          <w:trHeight w:val="480"/>
        </w:trPr>
        <w:tc>
          <w:tcPr>
            <w:tcW w:w="198" w:type="pct"/>
            <w:vMerge w:val="restart"/>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14363</w:t>
            </w: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广东创新科技职业学院</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045</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艺术设计</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广告设计、室内设计、数码图像艺术设计</w:t>
            </w:r>
            <w:r w:rsidRPr="00537759">
              <w:rPr>
                <w:rFonts w:ascii="宋体" w:hAnsi="宋体" w:cs="宋体"/>
                <w:color w:val="000000"/>
                <w:kern w:val="0"/>
                <w:sz w:val="18"/>
                <w:szCs w:val="18"/>
              </w:rPr>
              <w:t>)</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138</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3</w:t>
            </w:r>
            <w:r w:rsidRPr="00537759">
              <w:rPr>
                <w:rFonts w:ascii="宋体" w:hAnsi="宋体" w:cs="宋体" w:hint="eastAsia"/>
                <w:color w:val="000000"/>
                <w:kern w:val="0"/>
                <w:sz w:val="18"/>
                <w:szCs w:val="18"/>
              </w:rPr>
              <w:t>年</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15000</w:t>
            </w:r>
            <w:r w:rsidRPr="00537759">
              <w:rPr>
                <w:rFonts w:ascii="宋体" w:hAnsi="宋体" w:cs="宋体" w:hint="eastAsia"/>
                <w:color w:val="000000"/>
                <w:kern w:val="0"/>
                <w:sz w:val="18"/>
                <w:szCs w:val="18"/>
              </w:rPr>
              <w:t>元</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学年</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文科综合</w:t>
            </w:r>
            <w:r w:rsidRPr="00537759">
              <w:rPr>
                <w:rFonts w:ascii="宋体" w:hAnsi="宋体" w:cs="宋体"/>
                <w:color w:val="000000"/>
                <w:kern w:val="0"/>
                <w:sz w:val="18"/>
                <w:szCs w:val="18"/>
              </w:rPr>
              <w:t>,</w:t>
            </w:r>
            <w:r w:rsidRPr="00537759">
              <w:rPr>
                <w:rFonts w:ascii="宋体" w:hAnsi="宋体" w:cs="宋体" w:hint="eastAsia"/>
                <w:color w:val="000000"/>
                <w:kern w:val="0"/>
                <w:sz w:val="18"/>
                <w:szCs w:val="18"/>
              </w:rPr>
              <w:t>理科综合</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不限</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东莞市</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shd w:val="clear" w:color="auto" w:fill="FFFFFF"/>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230</w:t>
            </w:r>
            <w:r w:rsidRPr="00537759">
              <w:rPr>
                <w:rFonts w:ascii="宋体" w:hAnsi="宋体" w:cs="宋体" w:hint="eastAsia"/>
                <w:color w:val="000000"/>
                <w:kern w:val="0"/>
                <w:sz w:val="18"/>
                <w:szCs w:val="18"/>
              </w:rPr>
              <w:t>（文化分）</w:t>
            </w:r>
            <w:r w:rsidRPr="00537759">
              <w:rPr>
                <w:rFonts w:ascii="宋体" w:hAnsi="宋体" w:cs="宋体"/>
                <w:color w:val="000000"/>
                <w:kern w:val="0"/>
                <w:sz w:val="18"/>
                <w:szCs w:val="18"/>
              </w:rPr>
              <w:t>/160</w:t>
            </w:r>
            <w:r w:rsidRPr="00537759">
              <w:rPr>
                <w:rFonts w:ascii="宋体" w:hAnsi="宋体" w:cs="宋体" w:hint="eastAsia"/>
                <w:color w:val="000000"/>
                <w:kern w:val="0"/>
                <w:sz w:val="18"/>
                <w:szCs w:val="18"/>
              </w:rPr>
              <w:t>（美术统考术科分）</w:t>
            </w:r>
          </w:p>
        </w:tc>
      </w:tr>
      <w:tr w:rsidR="00D54B05" w:rsidRPr="00537759" w:rsidTr="00537759">
        <w:trPr>
          <w:trHeight w:val="402"/>
        </w:trPr>
        <w:tc>
          <w:tcPr>
            <w:tcW w:w="198" w:type="pct"/>
            <w:vMerge/>
            <w:tcBorders>
              <w:top w:val="nil"/>
              <w:left w:val="single" w:sz="4" w:space="0" w:color="auto"/>
              <w:bottom w:val="single" w:sz="4" w:space="0" w:color="000000"/>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p>
        </w:tc>
        <w:tc>
          <w:tcPr>
            <w:tcW w:w="661"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b/>
                <w:bCs/>
                <w:kern w:val="0"/>
                <w:sz w:val="18"/>
                <w:szCs w:val="18"/>
              </w:rPr>
            </w:pPr>
            <w:r w:rsidRPr="00537759">
              <w:rPr>
                <w:rFonts w:ascii="宋体" w:hAnsi="宋体" w:cs="宋体" w:hint="eastAsia"/>
                <w:b/>
                <w:bCs/>
                <w:kern w:val="0"/>
                <w:sz w:val="18"/>
                <w:szCs w:val="18"/>
              </w:rPr>
              <w:t>小计</w:t>
            </w:r>
          </w:p>
        </w:tc>
        <w:tc>
          <w:tcPr>
            <w:tcW w:w="26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694" w:type="pct"/>
            <w:tcBorders>
              <w:top w:val="nil"/>
              <w:left w:val="nil"/>
              <w:bottom w:val="single" w:sz="4" w:space="0" w:color="auto"/>
              <w:right w:val="single" w:sz="4" w:space="0" w:color="auto"/>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color w:val="000000"/>
                <w:kern w:val="0"/>
                <w:sz w:val="18"/>
                <w:szCs w:val="18"/>
              </w:rPr>
              <w:t>138</w:t>
            </w:r>
          </w:p>
        </w:tc>
        <w:tc>
          <w:tcPr>
            <w:tcW w:w="225"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27"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309"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1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480"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22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c>
          <w:tcPr>
            <w:tcW w:w="874" w:type="pct"/>
            <w:tcBorders>
              <w:top w:val="nil"/>
              <w:left w:val="nil"/>
              <w:bottom w:val="single" w:sz="4" w:space="0" w:color="auto"/>
              <w:right w:val="single" w:sz="4" w:space="0" w:color="auto"/>
            </w:tcBorders>
            <w:vAlign w:val="center"/>
          </w:tcPr>
          <w:p w:rsidR="00D54B05" w:rsidRPr="00537759" w:rsidRDefault="00D54B05" w:rsidP="00537759">
            <w:pPr>
              <w:widowControl/>
              <w:jc w:val="center"/>
              <w:rPr>
                <w:rFonts w:ascii="宋体" w:cs="宋体"/>
                <w:color w:val="000000"/>
                <w:kern w:val="0"/>
                <w:sz w:val="18"/>
                <w:szCs w:val="18"/>
              </w:rPr>
            </w:pPr>
            <w:r w:rsidRPr="00537759">
              <w:rPr>
                <w:rFonts w:ascii="宋体" w:hAnsi="宋体" w:cs="宋体" w:hint="eastAsia"/>
                <w:color w:val="000000"/>
                <w:kern w:val="0"/>
                <w:sz w:val="18"/>
                <w:szCs w:val="18"/>
              </w:rPr>
              <w:t xml:space="preserve">　</w:t>
            </w:r>
          </w:p>
        </w:tc>
      </w:tr>
      <w:tr w:rsidR="00D54B05" w:rsidRPr="00537759" w:rsidTr="00537759">
        <w:trPr>
          <w:trHeight w:val="225"/>
        </w:trPr>
        <w:tc>
          <w:tcPr>
            <w:tcW w:w="198" w:type="pct"/>
            <w:tcBorders>
              <w:top w:val="nil"/>
              <w:left w:val="nil"/>
              <w:bottom w:val="nil"/>
              <w:right w:val="nil"/>
            </w:tcBorders>
            <w:vAlign w:val="center"/>
          </w:tcPr>
          <w:p w:rsidR="00D54B05" w:rsidRPr="00537759" w:rsidRDefault="00D54B05" w:rsidP="00537759">
            <w:pPr>
              <w:widowControl/>
              <w:jc w:val="center"/>
              <w:rPr>
                <w:rFonts w:ascii="宋体" w:cs="宋体"/>
                <w:color w:val="000000"/>
                <w:kern w:val="0"/>
                <w:sz w:val="18"/>
                <w:szCs w:val="18"/>
              </w:rPr>
            </w:pPr>
          </w:p>
        </w:tc>
        <w:tc>
          <w:tcPr>
            <w:tcW w:w="661" w:type="pct"/>
            <w:tcBorders>
              <w:top w:val="nil"/>
              <w:left w:val="nil"/>
              <w:bottom w:val="nil"/>
              <w:right w:val="nil"/>
            </w:tcBorders>
            <w:vAlign w:val="center"/>
          </w:tcPr>
          <w:p w:rsidR="00D54B05" w:rsidRPr="00537759" w:rsidRDefault="00D54B05" w:rsidP="00537759">
            <w:pPr>
              <w:widowControl/>
              <w:jc w:val="center"/>
              <w:rPr>
                <w:rFonts w:ascii="宋体" w:cs="宋体"/>
                <w:color w:val="000000"/>
                <w:kern w:val="0"/>
                <w:sz w:val="18"/>
                <w:szCs w:val="18"/>
              </w:rPr>
            </w:pPr>
          </w:p>
        </w:tc>
        <w:tc>
          <w:tcPr>
            <w:tcW w:w="267" w:type="pct"/>
            <w:tcBorders>
              <w:top w:val="nil"/>
              <w:left w:val="nil"/>
              <w:bottom w:val="nil"/>
              <w:right w:val="nil"/>
            </w:tcBorders>
            <w:vAlign w:val="center"/>
          </w:tcPr>
          <w:p w:rsidR="00D54B05" w:rsidRPr="00537759" w:rsidRDefault="00D54B05" w:rsidP="00537759">
            <w:pPr>
              <w:widowControl/>
              <w:jc w:val="center"/>
              <w:rPr>
                <w:rFonts w:ascii="宋体" w:cs="宋体"/>
                <w:color w:val="000000"/>
                <w:kern w:val="0"/>
                <w:sz w:val="18"/>
                <w:szCs w:val="18"/>
              </w:rPr>
            </w:pPr>
          </w:p>
        </w:tc>
        <w:tc>
          <w:tcPr>
            <w:tcW w:w="694" w:type="pct"/>
            <w:tcBorders>
              <w:top w:val="nil"/>
              <w:left w:val="nil"/>
              <w:bottom w:val="nil"/>
              <w:right w:val="nil"/>
            </w:tcBorders>
            <w:vAlign w:val="center"/>
          </w:tcPr>
          <w:p w:rsidR="00D54B05" w:rsidRPr="00537759" w:rsidRDefault="00D54B05" w:rsidP="00537759">
            <w:pPr>
              <w:widowControl/>
              <w:jc w:val="left"/>
              <w:rPr>
                <w:rFonts w:ascii="宋体" w:cs="宋体"/>
                <w:color w:val="000000"/>
                <w:kern w:val="0"/>
                <w:sz w:val="18"/>
                <w:szCs w:val="18"/>
              </w:rPr>
            </w:pPr>
          </w:p>
        </w:tc>
        <w:tc>
          <w:tcPr>
            <w:tcW w:w="214" w:type="pct"/>
            <w:tcBorders>
              <w:top w:val="nil"/>
              <w:left w:val="nil"/>
              <w:bottom w:val="nil"/>
              <w:right w:val="nil"/>
            </w:tcBorders>
            <w:vAlign w:val="center"/>
          </w:tcPr>
          <w:p w:rsidR="00D54B05" w:rsidRPr="00537759" w:rsidRDefault="00D54B05" w:rsidP="00537759">
            <w:pPr>
              <w:widowControl/>
              <w:jc w:val="center"/>
              <w:rPr>
                <w:rFonts w:ascii="宋体" w:cs="宋体"/>
                <w:color w:val="000000"/>
                <w:kern w:val="0"/>
                <w:sz w:val="18"/>
                <w:szCs w:val="18"/>
              </w:rPr>
            </w:pPr>
          </w:p>
        </w:tc>
        <w:tc>
          <w:tcPr>
            <w:tcW w:w="225" w:type="pct"/>
            <w:tcBorders>
              <w:top w:val="nil"/>
              <w:left w:val="nil"/>
              <w:bottom w:val="nil"/>
              <w:right w:val="nil"/>
            </w:tcBorders>
            <w:vAlign w:val="center"/>
          </w:tcPr>
          <w:p w:rsidR="00D54B05" w:rsidRPr="00537759" w:rsidRDefault="00D54B05" w:rsidP="00537759">
            <w:pPr>
              <w:widowControl/>
              <w:jc w:val="center"/>
              <w:rPr>
                <w:rFonts w:ascii="宋体" w:cs="宋体"/>
                <w:color w:val="000000"/>
                <w:kern w:val="0"/>
                <w:sz w:val="18"/>
                <w:szCs w:val="18"/>
              </w:rPr>
            </w:pPr>
          </w:p>
        </w:tc>
        <w:tc>
          <w:tcPr>
            <w:tcW w:w="427" w:type="pct"/>
            <w:tcBorders>
              <w:top w:val="nil"/>
              <w:left w:val="nil"/>
              <w:bottom w:val="nil"/>
              <w:right w:val="nil"/>
            </w:tcBorders>
            <w:vAlign w:val="center"/>
          </w:tcPr>
          <w:p w:rsidR="00D54B05" w:rsidRPr="00537759" w:rsidRDefault="00D54B05" w:rsidP="00537759">
            <w:pPr>
              <w:widowControl/>
              <w:jc w:val="center"/>
              <w:rPr>
                <w:rFonts w:ascii="宋体" w:cs="宋体"/>
                <w:color w:val="000000"/>
                <w:kern w:val="0"/>
                <w:sz w:val="18"/>
                <w:szCs w:val="18"/>
              </w:rPr>
            </w:pPr>
          </w:p>
        </w:tc>
        <w:tc>
          <w:tcPr>
            <w:tcW w:w="309" w:type="pct"/>
            <w:tcBorders>
              <w:top w:val="nil"/>
              <w:left w:val="nil"/>
              <w:bottom w:val="nil"/>
              <w:right w:val="nil"/>
            </w:tcBorders>
            <w:vAlign w:val="center"/>
          </w:tcPr>
          <w:p w:rsidR="00D54B05" w:rsidRPr="00537759" w:rsidRDefault="00D54B05" w:rsidP="00537759">
            <w:pPr>
              <w:widowControl/>
              <w:jc w:val="center"/>
              <w:rPr>
                <w:rFonts w:ascii="宋体" w:cs="宋体"/>
                <w:color w:val="000000"/>
                <w:kern w:val="0"/>
                <w:sz w:val="18"/>
                <w:szCs w:val="18"/>
              </w:rPr>
            </w:pPr>
          </w:p>
        </w:tc>
        <w:tc>
          <w:tcPr>
            <w:tcW w:w="214" w:type="pct"/>
            <w:tcBorders>
              <w:top w:val="nil"/>
              <w:left w:val="nil"/>
              <w:bottom w:val="nil"/>
              <w:right w:val="nil"/>
            </w:tcBorders>
            <w:vAlign w:val="center"/>
          </w:tcPr>
          <w:p w:rsidR="00D54B05" w:rsidRPr="00537759" w:rsidRDefault="00D54B05" w:rsidP="00537759">
            <w:pPr>
              <w:widowControl/>
              <w:jc w:val="center"/>
              <w:rPr>
                <w:rFonts w:ascii="宋体" w:cs="宋体"/>
                <w:color w:val="000000"/>
                <w:kern w:val="0"/>
                <w:sz w:val="18"/>
                <w:szCs w:val="18"/>
              </w:rPr>
            </w:pPr>
          </w:p>
        </w:tc>
        <w:tc>
          <w:tcPr>
            <w:tcW w:w="214" w:type="pct"/>
            <w:tcBorders>
              <w:top w:val="nil"/>
              <w:left w:val="nil"/>
              <w:bottom w:val="nil"/>
              <w:right w:val="nil"/>
            </w:tcBorders>
            <w:vAlign w:val="center"/>
          </w:tcPr>
          <w:p w:rsidR="00D54B05" w:rsidRPr="00537759" w:rsidRDefault="00D54B05" w:rsidP="00537759">
            <w:pPr>
              <w:widowControl/>
              <w:jc w:val="center"/>
              <w:rPr>
                <w:rFonts w:ascii="宋体" w:cs="宋体"/>
                <w:color w:val="000000"/>
                <w:kern w:val="0"/>
                <w:sz w:val="18"/>
                <w:szCs w:val="18"/>
              </w:rPr>
            </w:pPr>
          </w:p>
        </w:tc>
        <w:tc>
          <w:tcPr>
            <w:tcW w:w="480" w:type="pct"/>
            <w:tcBorders>
              <w:top w:val="nil"/>
              <w:left w:val="nil"/>
              <w:bottom w:val="nil"/>
              <w:right w:val="nil"/>
            </w:tcBorders>
            <w:vAlign w:val="center"/>
          </w:tcPr>
          <w:p w:rsidR="00D54B05" w:rsidRPr="00537759" w:rsidRDefault="00D54B05" w:rsidP="00537759">
            <w:pPr>
              <w:widowControl/>
              <w:jc w:val="center"/>
              <w:rPr>
                <w:rFonts w:ascii="宋体" w:cs="宋体"/>
                <w:color w:val="000000"/>
                <w:kern w:val="0"/>
                <w:sz w:val="18"/>
                <w:szCs w:val="18"/>
              </w:rPr>
            </w:pPr>
          </w:p>
        </w:tc>
        <w:tc>
          <w:tcPr>
            <w:tcW w:w="224" w:type="pct"/>
            <w:tcBorders>
              <w:top w:val="nil"/>
              <w:left w:val="nil"/>
              <w:bottom w:val="nil"/>
              <w:right w:val="nil"/>
            </w:tcBorders>
            <w:vAlign w:val="center"/>
          </w:tcPr>
          <w:p w:rsidR="00D54B05" w:rsidRPr="00537759" w:rsidRDefault="00D54B05" w:rsidP="00537759">
            <w:pPr>
              <w:widowControl/>
              <w:jc w:val="center"/>
              <w:rPr>
                <w:rFonts w:ascii="宋体" w:cs="宋体"/>
                <w:color w:val="000000"/>
                <w:kern w:val="0"/>
                <w:sz w:val="18"/>
                <w:szCs w:val="18"/>
              </w:rPr>
            </w:pPr>
          </w:p>
        </w:tc>
        <w:tc>
          <w:tcPr>
            <w:tcW w:w="874" w:type="pct"/>
            <w:tcBorders>
              <w:top w:val="nil"/>
              <w:left w:val="nil"/>
              <w:bottom w:val="nil"/>
              <w:right w:val="nil"/>
            </w:tcBorders>
            <w:vAlign w:val="center"/>
          </w:tcPr>
          <w:p w:rsidR="00D54B05" w:rsidRPr="00537759" w:rsidRDefault="00D54B05" w:rsidP="00537759">
            <w:pPr>
              <w:widowControl/>
              <w:jc w:val="center"/>
              <w:rPr>
                <w:rFonts w:ascii="宋体" w:cs="宋体"/>
                <w:color w:val="000000"/>
                <w:kern w:val="0"/>
                <w:sz w:val="18"/>
                <w:szCs w:val="18"/>
              </w:rPr>
            </w:pPr>
          </w:p>
        </w:tc>
      </w:tr>
      <w:tr w:rsidR="00D54B05" w:rsidRPr="00537759" w:rsidTr="00537759">
        <w:trPr>
          <w:trHeight w:val="420"/>
        </w:trPr>
        <w:tc>
          <w:tcPr>
            <w:tcW w:w="4126" w:type="pct"/>
            <w:gridSpan w:val="12"/>
            <w:tcBorders>
              <w:top w:val="nil"/>
              <w:left w:val="nil"/>
              <w:bottom w:val="nil"/>
              <w:right w:val="nil"/>
            </w:tcBorders>
            <w:vAlign w:val="center"/>
          </w:tcPr>
          <w:p w:rsidR="00D54B05" w:rsidRPr="00537759" w:rsidRDefault="00D54B05" w:rsidP="00537759">
            <w:pPr>
              <w:widowControl/>
              <w:jc w:val="left"/>
              <w:rPr>
                <w:rFonts w:ascii="宋体" w:cs="宋体"/>
                <w:color w:val="000000"/>
                <w:kern w:val="0"/>
                <w:sz w:val="18"/>
                <w:szCs w:val="18"/>
              </w:rPr>
            </w:pPr>
            <w:r w:rsidRPr="00537759">
              <w:rPr>
                <w:rFonts w:ascii="宋体" w:hAnsi="宋体" w:cs="宋体" w:hint="eastAsia"/>
                <w:color w:val="000000"/>
                <w:kern w:val="0"/>
                <w:sz w:val="18"/>
                <w:szCs w:val="18"/>
              </w:rPr>
              <w:t>备注：其他报考条件及要求等请参阅《广东省</w:t>
            </w:r>
            <w:r w:rsidRPr="00537759">
              <w:rPr>
                <w:rFonts w:ascii="宋体" w:hAnsi="宋体" w:cs="宋体"/>
                <w:color w:val="000000"/>
                <w:kern w:val="0"/>
                <w:sz w:val="18"/>
                <w:szCs w:val="18"/>
              </w:rPr>
              <w:t>2014</w:t>
            </w:r>
            <w:r w:rsidRPr="00537759">
              <w:rPr>
                <w:rFonts w:ascii="宋体" w:hAnsi="宋体" w:cs="宋体" w:hint="eastAsia"/>
                <w:color w:val="000000"/>
                <w:kern w:val="0"/>
                <w:sz w:val="18"/>
                <w:szCs w:val="18"/>
              </w:rPr>
              <w:t>年普通高等学校招生专业目录》。</w:t>
            </w:r>
          </w:p>
        </w:tc>
        <w:tc>
          <w:tcPr>
            <w:tcW w:w="874" w:type="pct"/>
            <w:tcBorders>
              <w:top w:val="nil"/>
              <w:left w:val="nil"/>
              <w:bottom w:val="nil"/>
              <w:right w:val="nil"/>
            </w:tcBorders>
            <w:vAlign w:val="center"/>
          </w:tcPr>
          <w:p w:rsidR="00D54B05" w:rsidRPr="00537759" w:rsidRDefault="00D54B05" w:rsidP="00537759">
            <w:pPr>
              <w:widowControl/>
              <w:jc w:val="center"/>
              <w:rPr>
                <w:rFonts w:ascii="宋体" w:cs="宋体"/>
                <w:color w:val="000000"/>
                <w:kern w:val="0"/>
                <w:sz w:val="18"/>
                <w:szCs w:val="18"/>
              </w:rPr>
            </w:pPr>
          </w:p>
        </w:tc>
      </w:tr>
    </w:tbl>
    <w:p w:rsidR="00D54B05" w:rsidRPr="00537759" w:rsidRDefault="00D54B05" w:rsidP="00EA1DBE">
      <w:pPr>
        <w:widowControl/>
        <w:spacing w:line="500" w:lineRule="atLeast"/>
        <w:jc w:val="left"/>
        <w:rPr>
          <w:rFonts w:ascii="宋体" w:cs="宋体"/>
          <w:b/>
          <w:bCs/>
          <w:color w:val="333333"/>
          <w:kern w:val="0"/>
          <w:sz w:val="32"/>
        </w:rPr>
      </w:pPr>
    </w:p>
    <w:p w:rsidR="00D54B05" w:rsidRDefault="00D54B05" w:rsidP="00EA1DBE">
      <w:pPr>
        <w:widowControl/>
        <w:spacing w:line="500" w:lineRule="atLeast"/>
        <w:jc w:val="left"/>
        <w:rPr>
          <w:rFonts w:ascii="宋体" w:cs="宋体"/>
          <w:b/>
          <w:bCs/>
          <w:color w:val="333333"/>
          <w:kern w:val="0"/>
          <w:sz w:val="32"/>
        </w:rPr>
      </w:pPr>
    </w:p>
    <w:p w:rsidR="00D54B05" w:rsidRDefault="00D54B05" w:rsidP="00EA1DBE">
      <w:pPr>
        <w:widowControl/>
        <w:spacing w:line="500" w:lineRule="atLeast"/>
        <w:jc w:val="left"/>
        <w:rPr>
          <w:rFonts w:ascii="宋体" w:cs="宋体"/>
          <w:b/>
          <w:bCs/>
          <w:color w:val="333333"/>
          <w:kern w:val="0"/>
          <w:sz w:val="32"/>
        </w:rPr>
      </w:pPr>
    </w:p>
    <w:p w:rsidR="00D54B05" w:rsidRDefault="00D54B05" w:rsidP="00EA1DBE">
      <w:pPr>
        <w:widowControl/>
        <w:spacing w:line="500" w:lineRule="atLeast"/>
        <w:jc w:val="left"/>
        <w:rPr>
          <w:rFonts w:ascii="宋体" w:cs="宋体"/>
          <w:b/>
          <w:bCs/>
          <w:color w:val="333333"/>
          <w:kern w:val="0"/>
          <w:sz w:val="32"/>
        </w:rPr>
      </w:pPr>
    </w:p>
    <w:p w:rsidR="00D54B05" w:rsidRDefault="00D54B05" w:rsidP="00EA1DBE">
      <w:pPr>
        <w:widowControl/>
        <w:spacing w:line="500" w:lineRule="atLeast"/>
        <w:jc w:val="left"/>
        <w:rPr>
          <w:rFonts w:ascii="宋体" w:cs="宋体"/>
          <w:b/>
          <w:bCs/>
          <w:color w:val="333333"/>
          <w:kern w:val="0"/>
          <w:sz w:val="32"/>
        </w:rPr>
      </w:pPr>
    </w:p>
    <w:p w:rsidR="00D54B05" w:rsidRDefault="00D54B05" w:rsidP="00EA1DBE">
      <w:pPr>
        <w:widowControl/>
        <w:spacing w:line="500" w:lineRule="atLeast"/>
        <w:jc w:val="left"/>
        <w:rPr>
          <w:rFonts w:ascii="宋体" w:cs="宋体"/>
          <w:b/>
          <w:bCs/>
          <w:color w:val="333333"/>
          <w:kern w:val="0"/>
          <w:sz w:val="32"/>
        </w:rPr>
      </w:pPr>
    </w:p>
    <w:p w:rsidR="00D54B05" w:rsidRDefault="00D54B05" w:rsidP="00EA1DBE">
      <w:pPr>
        <w:widowControl/>
        <w:spacing w:line="500" w:lineRule="atLeast"/>
        <w:jc w:val="left"/>
        <w:rPr>
          <w:rFonts w:ascii="宋体" w:cs="宋体"/>
          <w:b/>
          <w:bCs/>
          <w:color w:val="333333"/>
          <w:kern w:val="0"/>
          <w:sz w:val="32"/>
        </w:rPr>
      </w:pPr>
    </w:p>
    <w:p w:rsidR="00D54B05" w:rsidRDefault="00D54B05" w:rsidP="00EA1DBE">
      <w:pPr>
        <w:widowControl/>
        <w:spacing w:line="500" w:lineRule="atLeast"/>
        <w:jc w:val="left"/>
        <w:rPr>
          <w:rFonts w:ascii="宋体" w:cs="宋体"/>
          <w:b/>
          <w:bCs/>
          <w:color w:val="333333"/>
          <w:kern w:val="0"/>
          <w:sz w:val="32"/>
        </w:rPr>
      </w:pPr>
    </w:p>
    <w:p w:rsidR="00D54B05" w:rsidRPr="00704B12" w:rsidRDefault="00D54B05" w:rsidP="00704B12">
      <w:pPr>
        <w:widowControl/>
        <w:spacing w:line="500" w:lineRule="atLeast"/>
        <w:jc w:val="left"/>
        <w:rPr>
          <w:rFonts w:ascii="宋体" w:cs="宋体"/>
          <w:color w:val="373737"/>
          <w:kern w:val="0"/>
          <w:sz w:val="18"/>
          <w:szCs w:val="18"/>
        </w:rPr>
      </w:pPr>
    </w:p>
    <w:sectPr w:rsidR="00D54B05" w:rsidRPr="00704B12" w:rsidSect="00537759">
      <w:pgSz w:w="16838" w:h="11906" w:orient="landscape"/>
      <w:pgMar w:top="1701" w:right="680" w:bottom="1701"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B05" w:rsidRDefault="00D54B05" w:rsidP="00EA1DBE">
      <w:r>
        <w:separator/>
      </w:r>
    </w:p>
  </w:endnote>
  <w:endnote w:type="continuationSeparator" w:id="0">
    <w:p w:rsidR="00D54B05" w:rsidRDefault="00D54B05" w:rsidP="00EA1D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05" w:rsidRDefault="00D54B05" w:rsidP="00D608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4B05" w:rsidRDefault="00D54B05" w:rsidP="000C7F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05" w:rsidRDefault="00D54B05" w:rsidP="00D608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D54B05" w:rsidRDefault="00D54B05" w:rsidP="000C7FA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05" w:rsidRPr="001D10BE" w:rsidRDefault="00D54B05">
    <w:pPr>
      <w:pStyle w:val="Footer"/>
      <w:jc w:val="right"/>
      <w:rPr>
        <w:rFonts w:ascii="宋体"/>
        <w:sz w:val="28"/>
        <w:szCs w:val="28"/>
      </w:rPr>
    </w:pPr>
    <w:r w:rsidRPr="001D10BE">
      <w:rPr>
        <w:rFonts w:ascii="宋体"/>
        <w:sz w:val="28"/>
        <w:szCs w:val="28"/>
      </w:rPr>
      <w:t>-</w:t>
    </w:r>
    <w:r w:rsidRPr="001D10BE">
      <w:rPr>
        <w:rFonts w:ascii="宋体" w:hAnsi="宋体"/>
        <w:sz w:val="28"/>
        <w:szCs w:val="28"/>
      </w:rPr>
      <w:fldChar w:fldCharType="begin"/>
    </w:r>
    <w:r w:rsidRPr="001D10BE">
      <w:rPr>
        <w:rFonts w:ascii="宋体" w:hAnsi="宋体"/>
        <w:sz w:val="28"/>
        <w:szCs w:val="28"/>
      </w:rPr>
      <w:instrText>PAGE   \* MERGEFORMAT</w:instrText>
    </w:r>
    <w:r w:rsidRPr="001D10BE">
      <w:rPr>
        <w:rFonts w:ascii="宋体" w:hAnsi="宋体"/>
        <w:sz w:val="28"/>
        <w:szCs w:val="28"/>
      </w:rPr>
      <w:fldChar w:fldCharType="separate"/>
    </w:r>
    <w:r w:rsidRPr="00537759">
      <w:rPr>
        <w:rFonts w:ascii="宋体" w:hAnsi="宋体"/>
        <w:noProof/>
        <w:sz w:val="28"/>
        <w:szCs w:val="28"/>
        <w:lang w:val="zh-CN"/>
      </w:rPr>
      <w:t>16</w:t>
    </w:r>
    <w:r w:rsidRPr="001D10BE">
      <w:rPr>
        <w:rFonts w:ascii="宋体" w:hAnsi="宋体"/>
        <w:sz w:val="28"/>
        <w:szCs w:val="28"/>
      </w:rPr>
      <w:fldChar w:fldCharType="end"/>
    </w:r>
    <w:r w:rsidRPr="001D10BE">
      <w:rPr>
        <w:rFonts w:ascii="宋体"/>
        <w:sz w:val="28"/>
        <w:szCs w:val="28"/>
      </w:rPr>
      <w:t>-</w:t>
    </w:r>
  </w:p>
  <w:p w:rsidR="00D54B05" w:rsidRDefault="00D54B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B05" w:rsidRDefault="00D54B05" w:rsidP="00EA1DBE">
      <w:r>
        <w:separator/>
      </w:r>
    </w:p>
  </w:footnote>
  <w:footnote w:type="continuationSeparator" w:id="0">
    <w:p w:rsidR="00D54B05" w:rsidRDefault="00D54B05" w:rsidP="00EA1D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WM_UUID" w:val="3cfe4bb4-10ba-4c56-af07-53d1afda86f1"/>
  </w:docVars>
  <w:rsids>
    <w:rsidRoot w:val="00EA1DBE"/>
    <w:rsid w:val="00000958"/>
    <w:rsid w:val="00001ACF"/>
    <w:rsid w:val="000223A8"/>
    <w:rsid w:val="000331ED"/>
    <w:rsid w:val="000511A3"/>
    <w:rsid w:val="00064E6C"/>
    <w:rsid w:val="00081021"/>
    <w:rsid w:val="00085430"/>
    <w:rsid w:val="0008567B"/>
    <w:rsid w:val="00093E4F"/>
    <w:rsid w:val="000A017A"/>
    <w:rsid w:val="000B2A9D"/>
    <w:rsid w:val="000C7FA5"/>
    <w:rsid w:val="001359FA"/>
    <w:rsid w:val="00150281"/>
    <w:rsid w:val="00167BE4"/>
    <w:rsid w:val="001867B6"/>
    <w:rsid w:val="001A111D"/>
    <w:rsid w:val="001B0139"/>
    <w:rsid w:val="001B0C00"/>
    <w:rsid w:val="001B253F"/>
    <w:rsid w:val="001C2540"/>
    <w:rsid w:val="001C49F4"/>
    <w:rsid w:val="001D10BE"/>
    <w:rsid w:val="001F2EFA"/>
    <w:rsid w:val="001F5F32"/>
    <w:rsid w:val="00202812"/>
    <w:rsid w:val="00231BF8"/>
    <w:rsid w:val="0025237C"/>
    <w:rsid w:val="0026435A"/>
    <w:rsid w:val="0027388A"/>
    <w:rsid w:val="002741AD"/>
    <w:rsid w:val="00284F54"/>
    <w:rsid w:val="002908D8"/>
    <w:rsid w:val="002E62ED"/>
    <w:rsid w:val="002F5E43"/>
    <w:rsid w:val="0033187E"/>
    <w:rsid w:val="003635C1"/>
    <w:rsid w:val="00367F5F"/>
    <w:rsid w:val="00380236"/>
    <w:rsid w:val="003A3972"/>
    <w:rsid w:val="003D47D2"/>
    <w:rsid w:val="003E1296"/>
    <w:rsid w:val="00401AC7"/>
    <w:rsid w:val="0040605E"/>
    <w:rsid w:val="00422B9C"/>
    <w:rsid w:val="004527A1"/>
    <w:rsid w:val="0046173E"/>
    <w:rsid w:val="00463906"/>
    <w:rsid w:val="0046494C"/>
    <w:rsid w:val="004747A2"/>
    <w:rsid w:val="00475B1E"/>
    <w:rsid w:val="00484BA3"/>
    <w:rsid w:val="004B71D5"/>
    <w:rsid w:val="00511432"/>
    <w:rsid w:val="00516C34"/>
    <w:rsid w:val="005240EA"/>
    <w:rsid w:val="00537759"/>
    <w:rsid w:val="00543AA1"/>
    <w:rsid w:val="0054501D"/>
    <w:rsid w:val="00545715"/>
    <w:rsid w:val="00565CFA"/>
    <w:rsid w:val="005C55C0"/>
    <w:rsid w:val="005F133B"/>
    <w:rsid w:val="00611CC2"/>
    <w:rsid w:val="00630A0A"/>
    <w:rsid w:val="006466DB"/>
    <w:rsid w:val="00666F3D"/>
    <w:rsid w:val="006A635A"/>
    <w:rsid w:val="006C6C9E"/>
    <w:rsid w:val="006D5D23"/>
    <w:rsid w:val="006E3C80"/>
    <w:rsid w:val="006E7182"/>
    <w:rsid w:val="00704B12"/>
    <w:rsid w:val="00720660"/>
    <w:rsid w:val="007213D0"/>
    <w:rsid w:val="0073752A"/>
    <w:rsid w:val="00785DFA"/>
    <w:rsid w:val="007B3852"/>
    <w:rsid w:val="007C1FEA"/>
    <w:rsid w:val="007D323F"/>
    <w:rsid w:val="007E6B1F"/>
    <w:rsid w:val="007F7A63"/>
    <w:rsid w:val="00801AB1"/>
    <w:rsid w:val="00804DEC"/>
    <w:rsid w:val="00805708"/>
    <w:rsid w:val="00810878"/>
    <w:rsid w:val="00840D92"/>
    <w:rsid w:val="0085400C"/>
    <w:rsid w:val="00866631"/>
    <w:rsid w:val="0087040D"/>
    <w:rsid w:val="008A2B62"/>
    <w:rsid w:val="008B47FE"/>
    <w:rsid w:val="008F09C3"/>
    <w:rsid w:val="008F5117"/>
    <w:rsid w:val="008F604E"/>
    <w:rsid w:val="00916B8F"/>
    <w:rsid w:val="00963FF7"/>
    <w:rsid w:val="00973708"/>
    <w:rsid w:val="00980B66"/>
    <w:rsid w:val="00996B02"/>
    <w:rsid w:val="009B4D92"/>
    <w:rsid w:val="009F2CFD"/>
    <w:rsid w:val="009F414E"/>
    <w:rsid w:val="009F5BBE"/>
    <w:rsid w:val="00A00A71"/>
    <w:rsid w:val="00A11B87"/>
    <w:rsid w:val="00A24B4E"/>
    <w:rsid w:val="00A25999"/>
    <w:rsid w:val="00A4513C"/>
    <w:rsid w:val="00A530F5"/>
    <w:rsid w:val="00A57A13"/>
    <w:rsid w:val="00A637C5"/>
    <w:rsid w:val="00A82993"/>
    <w:rsid w:val="00A87976"/>
    <w:rsid w:val="00A959EC"/>
    <w:rsid w:val="00AA516B"/>
    <w:rsid w:val="00AC1CED"/>
    <w:rsid w:val="00AD32C7"/>
    <w:rsid w:val="00B06A8E"/>
    <w:rsid w:val="00B35EB3"/>
    <w:rsid w:val="00B463FB"/>
    <w:rsid w:val="00B62671"/>
    <w:rsid w:val="00B9023B"/>
    <w:rsid w:val="00B97809"/>
    <w:rsid w:val="00BB51C3"/>
    <w:rsid w:val="00BC3471"/>
    <w:rsid w:val="00BC3DED"/>
    <w:rsid w:val="00BF759D"/>
    <w:rsid w:val="00C03784"/>
    <w:rsid w:val="00C26577"/>
    <w:rsid w:val="00C36C65"/>
    <w:rsid w:val="00C506C3"/>
    <w:rsid w:val="00C61742"/>
    <w:rsid w:val="00C645A8"/>
    <w:rsid w:val="00C66498"/>
    <w:rsid w:val="00C6714B"/>
    <w:rsid w:val="00C76904"/>
    <w:rsid w:val="00CA79B5"/>
    <w:rsid w:val="00CD2774"/>
    <w:rsid w:val="00CD5A64"/>
    <w:rsid w:val="00CD7E3C"/>
    <w:rsid w:val="00CF3881"/>
    <w:rsid w:val="00CF6D75"/>
    <w:rsid w:val="00D00ED0"/>
    <w:rsid w:val="00D108DC"/>
    <w:rsid w:val="00D1486F"/>
    <w:rsid w:val="00D2218A"/>
    <w:rsid w:val="00D246C0"/>
    <w:rsid w:val="00D54B05"/>
    <w:rsid w:val="00D60834"/>
    <w:rsid w:val="00D62BE2"/>
    <w:rsid w:val="00D74EBA"/>
    <w:rsid w:val="00D847E2"/>
    <w:rsid w:val="00D93D15"/>
    <w:rsid w:val="00DA291D"/>
    <w:rsid w:val="00DE1133"/>
    <w:rsid w:val="00DE1B08"/>
    <w:rsid w:val="00DE7135"/>
    <w:rsid w:val="00DF32A6"/>
    <w:rsid w:val="00E217C9"/>
    <w:rsid w:val="00E30FD7"/>
    <w:rsid w:val="00E5622E"/>
    <w:rsid w:val="00E86142"/>
    <w:rsid w:val="00EA1DBE"/>
    <w:rsid w:val="00ED0B44"/>
    <w:rsid w:val="00EF6379"/>
    <w:rsid w:val="00F303CF"/>
    <w:rsid w:val="00F70233"/>
    <w:rsid w:val="00F8773E"/>
    <w:rsid w:val="00FA06A4"/>
    <w:rsid w:val="00FA5527"/>
    <w:rsid w:val="00FA68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1A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1DB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A1DBE"/>
    <w:rPr>
      <w:rFonts w:cs="Times New Roman"/>
      <w:sz w:val="18"/>
      <w:szCs w:val="18"/>
    </w:rPr>
  </w:style>
  <w:style w:type="paragraph" w:styleId="Footer">
    <w:name w:val="footer"/>
    <w:basedOn w:val="Normal"/>
    <w:link w:val="FooterChar"/>
    <w:uiPriority w:val="99"/>
    <w:rsid w:val="00EA1DB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A1DBE"/>
    <w:rPr>
      <w:rFonts w:cs="Times New Roman"/>
      <w:sz w:val="18"/>
      <w:szCs w:val="18"/>
    </w:rPr>
  </w:style>
  <w:style w:type="character" w:styleId="Strong">
    <w:name w:val="Strong"/>
    <w:basedOn w:val="DefaultParagraphFont"/>
    <w:uiPriority w:val="99"/>
    <w:qFormat/>
    <w:rsid w:val="00EA1DBE"/>
    <w:rPr>
      <w:rFonts w:cs="Times New Roman"/>
      <w:b/>
      <w:bCs/>
    </w:rPr>
  </w:style>
  <w:style w:type="paragraph" w:styleId="NormalWeb">
    <w:name w:val="Normal (Web)"/>
    <w:basedOn w:val="Normal"/>
    <w:uiPriority w:val="99"/>
    <w:rsid w:val="00EA1DBE"/>
    <w:pPr>
      <w:widowControl/>
      <w:jc w:val="left"/>
    </w:pPr>
    <w:rPr>
      <w:rFonts w:ascii="宋体" w:hAnsi="宋体" w:cs="宋体"/>
      <w:color w:val="373737"/>
      <w:kern w:val="0"/>
      <w:sz w:val="18"/>
      <w:szCs w:val="18"/>
    </w:rPr>
  </w:style>
  <w:style w:type="paragraph" w:customStyle="1" w:styleId="CharChar1CharCharCharCharCharChar">
    <w:name w:val="Char Char1 Char Char Char Char Char Char"/>
    <w:basedOn w:val="Normal"/>
    <w:autoRedefine/>
    <w:uiPriority w:val="99"/>
    <w:rsid w:val="004747A2"/>
    <w:pPr>
      <w:widowControl/>
      <w:spacing w:after="160" w:line="240" w:lineRule="exact"/>
      <w:jc w:val="left"/>
    </w:pPr>
    <w:rPr>
      <w:rFonts w:ascii="Verdana" w:eastAsia="仿宋_GB2312" w:hAnsi="Verdana"/>
      <w:kern w:val="0"/>
      <w:sz w:val="24"/>
      <w:szCs w:val="20"/>
      <w:lang w:eastAsia="en-US"/>
    </w:rPr>
  </w:style>
  <w:style w:type="paragraph" w:styleId="BodyTextIndent">
    <w:name w:val="Body Text Indent"/>
    <w:basedOn w:val="Normal"/>
    <w:link w:val="BodyTextIndentChar"/>
    <w:uiPriority w:val="99"/>
    <w:rsid w:val="001F5F32"/>
    <w:pPr>
      <w:spacing w:line="440" w:lineRule="exact"/>
      <w:ind w:firstLine="570"/>
    </w:pPr>
    <w:rPr>
      <w:rFonts w:ascii="Times New Roman" w:hAnsi="Times New Roman"/>
      <w:sz w:val="28"/>
      <w:szCs w:val="20"/>
    </w:rPr>
  </w:style>
  <w:style w:type="character" w:customStyle="1" w:styleId="BodyTextIndentChar">
    <w:name w:val="Body Text Indent Char"/>
    <w:basedOn w:val="DefaultParagraphFont"/>
    <w:link w:val="BodyTextIndent"/>
    <w:uiPriority w:val="99"/>
    <w:locked/>
    <w:rsid w:val="001F5F32"/>
    <w:rPr>
      <w:rFonts w:ascii="Times New Roman" w:eastAsia="宋体" w:hAnsi="Times New Roman" w:cs="Times New Roman"/>
      <w:sz w:val="20"/>
      <w:szCs w:val="20"/>
    </w:rPr>
  </w:style>
  <w:style w:type="character" w:styleId="Hyperlink">
    <w:name w:val="Hyperlink"/>
    <w:basedOn w:val="DefaultParagraphFont"/>
    <w:uiPriority w:val="99"/>
    <w:rsid w:val="00537759"/>
    <w:rPr>
      <w:rFonts w:cs="Times New Roman"/>
      <w:color w:val="0000FF"/>
      <w:u w:val="single"/>
    </w:rPr>
  </w:style>
  <w:style w:type="character" w:styleId="PageNumber">
    <w:name w:val="page number"/>
    <w:basedOn w:val="DefaultParagraphFont"/>
    <w:uiPriority w:val="99"/>
    <w:rsid w:val="00537759"/>
    <w:rPr>
      <w:rFonts w:cs="Times New Roman"/>
    </w:rPr>
  </w:style>
  <w:style w:type="table" w:styleId="TableGrid">
    <w:name w:val="Table Grid"/>
    <w:basedOn w:val="TableNormal"/>
    <w:uiPriority w:val="99"/>
    <w:locked/>
    <w:rsid w:val="00537759"/>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537759"/>
    <w:rPr>
      <w:rFonts w:cs="Times New Roman"/>
      <w:color w:val="800080"/>
      <w:u w:val="single"/>
    </w:rPr>
  </w:style>
  <w:style w:type="paragraph" w:customStyle="1" w:styleId="font5">
    <w:name w:val="font5"/>
    <w:basedOn w:val="Normal"/>
    <w:uiPriority w:val="99"/>
    <w:rsid w:val="0053775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uiPriority w:val="99"/>
    <w:rsid w:val="00537759"/>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Normal"/>
    <w:uiPriority w:val="99"/>
    <w:rsid w:val="00537759"/>
    <w:pPr>
      <w:widowControl/>
      <w:spacing w:before="100" w:beforeAutospacing="1" w:after="100" w:afterAutospacing="1"/>
      <w:jc w:val="left"/>
    </w:pPr>
    <w:rPr>
      <w:rFonts w:ascii="宋体" w:hAnsi="宋体" w:cs="宋体"/>
      <w:color w:val="000000"/>
      <w:kern w:val="0"/>
      <w:sz w:val="18"/>
      <w:szCs w:val="18"/>
    </w:rPr>
  </w:style>
  <w:style w:type="paragraph" w:customStyle="1" w:styleId="font8">
    <w:name w:val="font8"/>
    <w:basedOn w:val="Normal"/>
    <w:uiPriority w:val="99"/>
    <w:rsid w:val="00537759"/>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Normal"/>
    <w:uiPriority w:val="99"/>
    <w:rsid w:val="00537759"/>
    <w:pPr>
      <w:widowControl/>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Normal"/>
    <w:uiPriority w:val="99"/>
    <w:rsid w:val="00537759"/>
    <w:pPr>
      <w:widowControl/>
      <w:spacing w:before="100" w:beforeAutospacing="1" w:after="100" w:afterAutospacing="1"/>
      <w:jc w:val="center"/>
    </w:pPr>
    <w:rPr>
      <w:rFonts w:ascii="宋体" w:hAnsi="宋体" w:cs="宋体"/>
      <w:kern w:val="0"/>
      <w:sz w:val="18"/>
      <w:szCs w:val="18"/>
    </w:rPr>
  </w:style>
  <w:style w:type="paragraph" w:customStyle="1" w:styleId="xl65">
    <w:name w:val="xl65"/>
    <w:basedOn w:val="Normal"/>
    <w:uiPriority w:val="99"/>
    <w:rsid w:val="00537759"/>
    <w:pPr>
      <w:widowControl/>
      <w:spacing w:before="100" w:beforeAutospacing="1" w:after="100" w:afterAutospacing="1"/>
      <w:jc w:val="center"/>
    </w:pPr>
    <w:rPr>
      <w:rFonts w:ascii="宋体" w:hAnsi="宋体" w:cs="宋体"/>
      <w:kern w:val="0"/>
      <w:sz w:val="18"/>
      <w:szCs w:val="18"/>
    </w:rPr>
  </w:style>
  <w:style w:type="paragraph" w:customStyle="1" w:styleId="xl66">
    <w:name w:val="xl66"/>
    <w:basedOn w:val="Normal"/>
    <w:uiPriority w:val="99"/>
    <w:rsid w:val="00537759"/>
    <w:pPr>
      <w:widowControl/>
      <w:spacing w:before="100" w:beforeAutospacing="1" w:after="100" w:afterAutospacing="1"/>
      <w:jc w:val="center"/>
    </w:pPr>
    <w:rPr>
      <w:rFonts w:ascii="宋体" w:hAnsi="宋体" w:cs="宋体"/>
      <w:kern w:val="0"/>
      <w:sz w:val="18"/>
      <w:szCs w:val="18"/>
    </w:rPr>
  </w:style>
  <w:style w:type="paragraph" w:customStyle="1" w:styleId="xl67">
    <w:name w:val="xl67"/>
    <w:basedOn w:val="Normal"/>
    <w:uiPriority w:val="99"/>
    <w:rsid w:val="0053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68">
    <w:name w:val="xl68"/>
    <w:basedOn w:val="Normal"/>
    <w:uiPriority w:val="99"/>
    <w:rsid w:val="0053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69">
    <w:name w:val="xl69"/>
    <w:basedOn w:val="Normal"/>
    <w:uiPriority w:val="99"/>
    <w:rsid w:val="0053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0">
    <w:name w:val="xl70"/>
    <w:basedOn w:val="Normal"/>
    <w:uiPriority w:val="99"/>
    <w:rsid w:val="00537759"/>
    <w:pPr>
      <w:widowControl/>
      <w:spacing w:before="100" w:beforeAutospacing="1" w:after="100" w:afterAutospacing="1"/>
      <w:jc w:val="center"/>
    </w:pPr>
    <w:rPr>
      <w:rFonts w:ascii="宋体" w:hAnsi="宋体" w:cs="宋体"/>
      <w:color w:val="000000"/>
      <w:kern w:val="0"/>
      <w:sz w:val="18"/>
      <w:szCs w:val="18"/>
    </w:rPr>
  </w:style>
  <w:style w:type="paragraph" w:customStyle="1" w:styleId="xl71">
    <w:name w:val="xl71"/>
    <w:basedOn w:val="Normal"/>
    <w:uiPriority w:val="99"/>
    <w:rsid w:val="0053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2">
    <w:name w:val="xl72"/>
    <w:basedOn w:val="Normal"/>
    <w:uiPriority w:val="99"/>
    <w:rsid w:val="0053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Normal"/>
    <w:uiPriority w:val="99"/>
    <w:rsid w:val="0053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4">
    <w:name w:val="xl74"/>
    <w:basedOn w:val="Normal"/>
    <w:uiPriority w:val="99"/>
    <w:rsid w:val="005377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5">
    <w:name w:val="xl75"/>
    <w:basedOn w:val="Normal"/>
    <w:uiPriority w:val="99"/>
    <w:rsid w:val="00537759"/>
    <w:pPr>
      <w:widowControl/>
      <w:spacing w:before="100" w:beforeAutospacing="1" w:after="100" w:afterAutospacing="1"/>
      <w:jc w:val="left"/>
    </w:pPr>
    <w:rPr>
      <w:rFonts w:ascii="宋体" w:hAnsi="宋体" w:cs="宋体"/>
      <w:kern w:val="0"/>
      <w:sz w:val="18"/>
      <w:szCs w:val="18"/>
    </w:rPr>
  </w:style>
  <w:style w:type="paragraph" w:customStyle="1" w:styleId="xl76">
    <w:name w:val="xl76"/>
    <w:basedOn w:val="Normal"/>
    <w:uiPriority w:val="99"/>
    <w:rsid w:val="0053775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8"/>
      <w:szCs w:val="18"/>
    </w:rPr>
  </w:style>
  <w:style w:type="paragraph" w:customStyle="1" w:styleId="xl77">
    <w:name w:val="xl77"/>
    <w:basedOn w:val="Normal"/>
    <w:uiPriority w:val="99"/>
    <w:rsid w:val="0053775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8">
    <w:name w:val="xl78"/>
    <w:basedOn w:val="Normal"/>
    <w:uiPriority w:val="99"/>
    <w:rsid w:val="0053775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9">
    <w:name w:val="xl79"/>
    <w:basedOn w:val="Normal"/>
    <w:uiPriority w:val="99"/>
    <w:rsid w:val="00537759"/>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0">
    <w:name w:val="xl80"/>
    <w:basedOn w:val="Normal"/>
    <w:uiPriority w:val="99"/>
    <w:rsid w:val="00537759"/>
    <w:pPr>
      <w:widowControl/>
      <w:spacing w:before="100" w:beforeAutospacing="1" w:after="100" w:afterAutospacing="1"/>
      <w:jc w:val="left"/>
    </w:pPr>
    <w:rPr>
      <w:rFonts w:ascii="宋体" w:hAnsi="宋体" w:cs="宋体"/>
      <w:color w:val="000000"/>
      <w:kern w:val="0"/>
      <w:sz w:val="18"/>
      <w:szCs w:val="18"/>
    </w:rPr>
  </w:style>
  <w:style w:type="paragraph" w:customStyle="1" w:styleId="xl81">
    <w:name w:val="xl81"/>
    <w:basedOn w:val="Normal"/>
    <w:uiPriority w:val="99"/>
    <w:rsid w:val="00537759"/>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8"/>
      <w:szCs w:val="18"/>
    </w:rPr>
  </w:style>
  <w:style w:type="paragraph" w:customStyle="1" w:styleId="xl82">
    <w:name w:val="xl82"/>
    <w:basedOn w:val="Normal"/>
    <w:uiPriority w:val="99"/>
    <w:rsid w:val="00537759"/>
    <w:pPr>
      <w:widowControl/>
      <w:pBdr>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8"/>
      <w:szCs w:val="18"/>
    </w:rPr>
  </w:style>
  <w:style w:type="paragraph" w:customStyle="1" w:styleId="xl83">
    <w:name w:val="xl83"/>
    <w:basedOn w:val="Normal"/>
    <w:uiPriority w:val="99"/>
    <w:rsid w:val="00537759"/>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8"/>
      <w:szCs w:val="18"/>
    </w:rPr>
  </w:style>
  <w:style w:type="paragraph" w:customStyle="1" w:styleId="xl84">
    <w:name w:val="xl84"/>
    <w:basedOn w:val="Normal"/>
    <w:uiPriority w:val="99"/>
    <w:rsid w:val="00537759"/>
    <w:pPr>
      <w:widowControl/>
      <w:spacing w:before="100" w:beforeAutospacing="1" w:after="100" w:afterAutospacing="1"/>
      <w:jc w:val="center"/>
    </w:pPr>
    <w:rPr>
      <w:rFonts w:ascii="方正小标宋简体" w:eastAsia="方正小标宋简体" w:hAnsi="宋体" w:cs="宋体"/>
      <w:kern w:val="0"/>
      <w:sz w:val="40"/>
      <w:szCs w:val="40"/>
    </w:rPr>
  </w:style>
</w:styles>
</file>

<file path=word/webSettings.xml><?xml version="1.0" encoding="utf-8"?>
<w:webSettings xmlns:r="http://schemas.openxmlformats.org/officeDocument/2006/relationships" xmlns:w="http://schemas.openxmlformats.org/wordprocessingml/2006/main">
  <w:divs>
    <w:div w:id="2066025767">
      <w:marLeft w:val="0"/>
      <w:marRight w:val="0"/>
      <w:marTop w:val="0"/>
      <w:marBottom w:val="0"/>
      <w:divBdr>
        <w:top w:val="none" w:sz="0" w:space="0" w:color="auto"/>
        <w:left w:val="none" w:sz="0" w:space="0" w:color="auto"/>
        <w:bottom w:val="none" w:sz="0" w:space="0" w:color="auto"/>
        <w:right w:val="none" w:sz="0" w:space="0" w:color="auto"/>
      </w:divBdr>
      <w:divsChild>
        <w:div w:id="2066025769">
          <w:marLeft w:val="0"/>
          <w:marRight w:val="0"/>
          <w:marTop w:val="0"/>
          <w:marBottom w:val="0"/>
          <w:divBdr>
            <w:top w:val="none" w:sz="0" w:space="0" w:color="auto"/>
            <w:left w:val="none" w:sz="0" w:space="0" w:color="auto"/>
            <w:bottom w:val="none" w:sz="0" w:space="0" w:color="auto"/>
            <w:right w:val="none" w:sz="0" w:space="0" w:color="auto"/>
          </w:divBdr>
          <w:divsChild>
            <w:div w:id="2066025768">
              <w:marLeft w:val="0"/>
              <w:marRight w:val="0"/>
              <w:marTop w:val="0"/>
              <w:marBottom w:val="0"/>
              <w:divBdr>
                <w:top w:val="none" w:sz="0" w:space="0" w:color="auto"/>
                <w:left w:val="none" w:sz="0" w:space="0" w:color="auto"/>
                <w:bottom w:val="none" w:sz="0" w:space="0" w:color="auto"/>
                <w:right w:val="none" w:sz="0" w:space="0" w:color="auto"/>
              </w:divBdr>
              <w:divsChild>
                <w:div w:id="2066025766">
                  <w:marLeft w:val="0"/>
                  <w:marRight w:val="0"/>
                  <w:marTop w:val="0"/>
                  <w:marBottom w:val="0"/>
                  <w:divBdr>
                    <w:top w:val="none" w:sz="0" w:space="0" w:color="auto"/>
                    <w:left w:val="none" w:sz="0" w:space="0" w:color="auto"/>
                    <w:bottom w:val="none" w:sz="0" w:space="0" w:color="auto"/>
                    <w:right w:val="none" w:sz="0" w:space="0" w:color="auto"/>
                  </w:divBdr>
                  <w:divsChild>
                    <w:div w:id="20660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ogd.edu.cn/kszj"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23</Pages>
  <Words>1502</Words>
  <Characters>8562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LEIN</dc:creator>
  <cp:keywords/>
  <dc:description/>
  <cp:lastModifiedBy>匿名用户</cp:lastModifiedBy>
  <cp:revision>11</cp:revision>
  <dcterms:created xsi:type="dcterms:W3CDTF">2014-08-10T03:32:00Z</dcterms:created>
  <dcterms:modified xsi:type="dcterms:W3CDTF">2014-08-18T02:16:00Z</dcterms:modified>
</cp:coreProperties>
</file>